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sdtContent>
        <w:p w14:paraId="248E408B" w14:textId="77777777" w:rsidR="00B27207" w:rsidRDefault="00B27207" w:rsidP="00F56D8D">
          <w:pPr>
            <w:pStyle w:val="Inhaltsverzeichnisberschrift"/>
            <w:tabs>
              <w:tab w:val="left" w:pos="2970"/>
            </w:tabs>
          </w:pPr>
          <w:r>
            <w:rPr>
              <w:lang w:val="de-DE"/>
            </w:rPr>
            <w:t>Inhalt</w:t>
          </w:r>
          <w:r w:rsidR="00F56D8D">
            <w:rPr>
              <w:lang w:val="de-DE"/>
            </w:rPr>
            <w:tab/>
          </w:r>
        </w:p>
        <w:p w14:paraId="004EDC6E" w14:textId="77777777" w:rsidR="00F56D8D" w:rsidRDefault="00B27207">
          <w:pPr>
            <w:pStyle w:val="Verzeichnis1"/>
            <w:tabs>
              <w:tab w:val="right" w:leader="dot" w:pos="10762"/>
            </w:tabs>
            <w:rPr>
              <w:rFonts w:eastAsiaTheme="minorEastAsia"/>
              <w:noProof/>
              <w:sz w:val="22"/>
              <w:lang w:eastAsia="de-CH"/>
            </w:rPr>
          </w:pPr>
          <w:r>
            <w:fldChar w:fldCharType="begin"/>
          </w:r>
          <w:r>
            <w:instrText xml:space="preserve"> TOC \o "1-3" \h \z \u </w:instrText>
          </w:r>
          <w:r>
            <w:fldChar w:fldCharType="separate"/>
          </w:r>
          <w:hyperlink w:anchor="_Toc79667251" w:history="1">
            <w:r w:rsidR="00F56D8D" w:rsidRPr="00C1123B">
              <w:rPr>
                <w:rStyle w:val="Hyperlink"/>
                <w:noProof/>
              </w:rPr>
              <w:t>Seite 1</w:t>
            </w:r>
            <w:r w:rsidR="00F56D8D">
              <w:rPr>
                <w:noProof/>
                <w:webHidden/>
              </w:rPr>
              <w:tab/>
            </w:r>
            <w:r w:rsidR="00F56D8D">
              <w:rPr>
                <w:noProof/>
                <w:webHidden/>
              </w:rPr>
              <w:fldChar w:fldCharType="begin"/>
            </w:r>
            <w:r w:rsidR="00F56D8D">
              <w:rPr>
                <w:noProof/>
                <w:webHidden/>
              </w:rPr>
              <w:instrText xml:space="preserve"> PAGEREF _Toc79667251 \h </w:instrText>
            </w:r>
            <w:r w:rsidR="00F56D8D">
              <w:rPr>
                <w:noProof/>
                <w:webHidden/>
              </w:rPr>
            </w:r>
            <w:r w:rsidR="00F56D8D">
              <w:rPr>
                <w:noProof/>
                <w:webHidden/>
              </w:rPr>
              <w:fldChar w:fldCharType="separate"/>
            </w:r>
            <w:r w:rsidR="00F56D8D">
              <w:rPr>
                <w:noProof/>
                <w:webHidden/>
              </w:rPr>
              <w:t>3</w:t>
            </w:r>
            <w:r w:rsidR="00F56D8D">
              <w:rPr>
                <w:noProof/>
                <w:webHidden/>
              </w:rPr>
              <w:fldChar w:fldCharType="end"/>
            </w:r>
          </w:hyperlink>
        </w:p>
        <w:p w14:paraId="6C6B29D2" w14:textId="77777777" w:rsidR="00F56D8D" w:rsidRDefault="007F3E50">
          <w:pPr>
            <w:pStyle w:val="Verzeichnis2"/>
            <w:tabs>
              <w:tab w:val="right" w:leader="dot" w:pos="10762"/>
            </w:tabs>
            <w:rPr>
              <w:rFonts w:eastAsiaTheme="minorEastAsia"/>
              <w:noProof/>
              <w:sz w:val="22"/>
              <w:lang w:eastAsia="de-CH"/>
            </w:rPr>
          </w:pPr>
          <w:hyperlink w:anchor="_Toc79667252" w:history="1">
            <w:r w:rsidR="00F56D8D" w:rsidRPr="00C1123B">
              <w:rPr>
                <w:rStyle w:val="Hyperlink"/>
                <w:noProof/>
              </w:rPr>
              <w:t>Treffpunkt</w:t>
            </w:r>
            <w:r w:rsidR="00F56D8D" w:rsidRPr="00C1123B">
              <w:rPr>
                <w:rStyle w:val="Hyperlink"/>
                <w:rFonts w:cs="Arial"/>
                <w:noProof/>
              </w:rPr>
              <w:t>:</w:t>
            </w:r>
            <w:r w:rsidR="00F56D8D" w:rsidRPr="00C1123B">
              <w:rPr>
                <w:rStyle w:val="Hyperlink"/>
                <w:noProof/>
              </w:rPr>
              <w:t xml:space="preserve"> Zeitschrift für Behinderte und Nichtbehinderte Nr. 3 – 2021</w:t>
            </w:r>
            <w:r w:rsidR="00F56D8D">
              <w:rPr>
                <w:noProof/>
                <w:webHidden/>
              </w:rPr>
              <w:tab/>
            </w:r>
            <w:r w:rsidR="00F56D8D">
              <w:rPr>
                <w:noProof/>
                <w:webHidden/>
              </w:rPr>
              <w:fldChar w:fldCharType="begin"/>
            </w:r>
            <w:r w:rsidR="00F56D8D">
              <w:rPr>
                <w:noProof/>
                <w:webHidden/>
              </w:rPr>
              <w:instrText xml:space="preserve"> PAGEREF _Toc79667252 \h </w:instrText>
            </w:r>
            <w:r w:rsidR="00F56D8D">
              <w:rPr>
                <w:noProof/>
                <w:webHidden/>
              </w:rPr>
            </w:r>
            <w:r w:rsidR="00F56D8D">
              <w:rPr>
                <w:noProof/>
                <w:webHidden/>
              </w:rPr>
              <w:fldChar w:fldCharType="separate"/>
            </w:r>
            <w:r w:rsidR="00F56D8D">
              <w:rPr>
                <w:noProof/>
                <w:webHidden/>
              </w:rPr>
              <w:t>3</w:t>
            </w:r>
            <w:r w:rsidR="00F56D8D">
              <w:rPr>
                <w:noProof/>
                <w:webHidden/>
              </w:rPr>
              <w:fldChar w:fldCharType="end"/>
            </w:r>
          </w:hyperlink>
        </w:p>
        <w:p w14:paraId="66305087" w14:textId="77777777" w:rsidR="00F56D8D" w:rsidRDefault="007F3E50">
          <w:pPr>
            <w:pStyle w:val="Verzeichnis2"/>
            <w:tabs>
              <w:tab w:val="right" w:leader="dot" w:pos="10762"/>
            </w:tabs>
            <w:rPr>
              <w:rFonts w:eastAsiaTheme="minorEastAsia"/>
              <w:noProof/>
              <w:sz w:val="22"/>
              <w:lang w:eastAsia="de-CH"/>
            </w:rPr>
          </w:pPr>
          <w:hyperlink w:anchor="_Toc79667253" w:history="1">
            <w:r w:rsidR="00F56D8D" w:rsidRPr="00C1123B">
              <w:rPr>
                <w:rStyle w:val="Hyperlink"/>
                <w:rFonts w:cs="ENEAO M+ Myriad Pro"/>
                <w:noProof/>
              </w:rPr>
              <w:t xml:space="preserve">Pro Infirmis und Procap stemmen ein wichtiges Projekt </w:t>
            </w:r>
            <w:r w:rsidR="00F56D8D" w:rsidRPr="00C1123B">
              <w:rPr>
                <w:rStyle w:val="Hyperlink"/>
                <w:rFonts w:cs="ENEAP P+ Myriad Pro"/>
                <w:noProof/>
              </w:rPr>
              <w:t>Noch 50 000 (fünfzigtausend) Franken fehlen</w:t>
            </w:r>
            <w:r w:rsidR="00F56D8D">
              <w:rPr>
                <w:noProof/>
                <w:webHidden/>
              </w:rPr>
              <w:tab/>
            </w:r>
            <w:r w:rsidR="00F56D8D">
              <w:rPr>
                <w:noProof/>
                <w:webHidden/>
              </w:rPr>
              <w:fldChar w:fldCharType="begin"/>
            </w:r>
            <w:r w:rsidR="00F56D8D">
              <w:rPr>
                <w:noProof/>
                <w:webHidden/>
              </w:rPr>
              <w:instrText xml:space="preserve"> PAGEREF _Toc79667253 \h </w:instrText>
            </w:r>
            <w:r w:rsidR="00F56D8D">
              <w:rPr>
                <w:noProof/>
                <w:webHidden/>
              </w:rPr>
            </w:r>
            <w:r w:rsidR="00F56D8D">
              <w:rPr>
                <w:noProof/>
                <w:webHidden/>
              </w:rPr>
              <w:fldChar w:fldCharType="separate"/>
            </w:r>
            <w:r w:rsidR="00F56D8D">
              <w:rPr>
                <w:noProof/>
                <w:webHidden/>
              </w:rPr>
              <w:t>3</w:t>
            </w:r>
            <w:r w:rsidR="00F56D8D">
              <w:rPr>
                <w:noProof/>
                <w:webHidden/>
              </w:rPr>
              <w:fldChar w:fldCharType="end"/>
            </w:r>
          </w:hyperlink>
        </w:p>
        <w:p w14:paraId="668E4134" w14:textId="77777777" w:rsidR="00F56D8D" w:rsidRDefault="007F3E50">
          <w:pPr>
            <w:pStyle w:val="Verzeichnis2"/>
            <w:tabs>
              <w:tab w:val="right" w:leader="dot" w:pos="10762"/>
            </w:tabs>
            <w:rPr>
              <w:rFonts w:eastAsiaTheme="minorEastAsia"/>
              <w:noProof/>
              <w:sz w:val="22"/>
              <w:lang w:eastAsia="de-CH"/>
            </w:rPr>
          </w:pPr>
          <w:hyperlink w:anchor="_Toc79667254" w:history="1">
            <w:r w:rsidR="00F56D8D" w:rsidRPr="00C1123B">
              <w:rPr>
                <w:rStyle w:val="Hyperlink"/>
                <w:noProof/>
              </w:rPr>
              <w:t>Editorial: Michael Walther Redaktor Treffpunkt</w:t>
            </w:r>
            <w:r w:rsidR="00F56D8D">
              <w:rPr>
                <w:noProof/>
                <w:webHidden/>
              </w:rPr>
              <w:tab/>
            </w:r>
            <w:r w:rsidR="00F56D8D">
              <w:rPr>
                <w:noProof/>
                <w:webHidden/>
              </w:rPr>
              <w:fldChar w:fldCharType="begin"/>
            </w:r>
            <w:r w:rsidR="00F56D8D">
              <w:rPr>
                <w:noProof/>
                <w:webHidden/>
              </w:rPr>
              <w:instrText xml:space="preserve"> PAGEREF _Toc79667254 \h </w:instrText>
            </w:r>
            <w:r w:rsidR="00F56D8D">
              <w:rPr>
                <w:noProof/>
                <w:webHidden/>
              </w:rPr>
            </w:r>
            <w:r w:rsidR="00F56D8D">
              <w:rPr>
                <w:noProof/>
                <w:webHidden/>
              </w:rPr>
              <w:fldChar w:fldCharType="separate"/>
            </w:r>
            <w:r w:rsidR="00F56D8D">
              <w:rPr>
                <w:noProof/>
                <w:webHidden/>
              </w:rPr>
              <w:t>3</w:t>
            </w:r>
            <w:r w:rsidR="00F56D8D">
              <w:rPr>
                <w:noProof/>
                <w:webHidden/>
              </w:rPr>
              <w:fldChar w:fldCharType="end"/>
            </w:r>
          </w:hyperlink>
        </w:p>
        <w:p w14:paraId="7A6852E3" w14:textId="77777777" w:rsidR="00F56D8D" w:rsidRDefault="007F3E50">
          <w:pPr>
            <w:pStyle w:val="Verzeichnis2"/>
            <w:tabs>
              <w:tab w:val="right" w:leader="dot" w:pos="10762"/>
            </w:tabs>
            <w:rPr>
              <w:rFonts w:eastAsiaTheme="minorEastAsia"/>
              <w:noProof/>
              <w:sz w:val="22"/>
              <w:lang w:eastAsia="de-CH"/>
            </w:rPr>
          </w:pPr>
          <w:hyperlink w:anchor="_Toc79667255" w:history="1">
            <w:r w:rsidR="00F56D8D" w:rsidRPr="00C1123B">
              <w:rPr>
                <w:rStyle w:val="Hyperlink"/>
                <w:rFonts w:cs="ENEAP P+ Myriad Pro"/>
                <w:noProof/>
              </w:rPr>
              <w:t>Über 800 POI's</w:t>
            </w:r>
            <w:r w:rsidR="00F56D8D">
              <w:rPr>
                <w:noProof/>
                <w:webHidden/>
              </w:rPr>
              <w:tab/>
            </w:r>
            <w:r w:rsidR="00F56D8D">
              <w:rPr>
                <w:noProof/>
                <w:webHidden/>
              </w:rPr>
              <w:fldChar w:fldCharType="begin"/>
            </w:r>
            <w:r w:rsidR="00F56D8D">
              <w:rPr>
                <w:noProof/>
                <w:webHidden/>
              </w:rPr>
              <w:instrText xml:space="preserve"> PAGEREF _Toc79667255 \h </w:instrText>
            </w:r>
            <w:r w:rsidR="00F56D8D">
              <w:rPr>
                <w:noProof/>
                <w:webHidden/>
              </w:rPr>
            </w:r>
            <w:r w:rsidR="00F56D8D">
              <w:rPr>
                <w:noProof/>
                <w:webHidden/>
              </w:rPr>
              <w:fldChar w:fldCharType="separate"/>
            </w:r>
            <w:r w:rsidR="00F56D8D">
              <w:rPr>
                <w:noProof/>
                <w:webHidden/>
              </w:rPr>
              <w:t>3</w:t>
            </w:r>
            <w:r w:rsidR="00F56D8D">
              <w:rPr>
                <w:noProof/>
                <w:webHidden/>
              </w:rPr>
              <w:fldChar w:fldCharType="end"/>
            </w:r>
          </w:hyperlink>
        </w:p>
        <w:p w14:paraId="0F40B6FE" w14:textId="77777777" w:rsidR="00F56D8D" w:rsidRDefault="007F3E50">
          <w:pPr>
            <w:pStyle w:val="Verzeichnis3"/>
            <w:tabs>
              <w:tab w:val="right" w:leader="dot" w:pos="10762"/>
            </w:tabs>
            <w:rPr>
              <w:rFonts w:eastAsiaTheme="minorEastAsia"/>
              <w:noProof/>
              <w:sz w:val="22"/>
              <w:lang w:eastAsia="de-CH"/>
            </w:rPr>
          </w:pPr>
          <w:hyperlink w:anchor="_Toc79667256" w:history="1">
            <w:r w:rsidR="00F56D8D" w:rsidRPr="00C1123B">
              <w:rPr>
                <w:rStyle w:val="Hyperlink"/>
                <w:noProof/>
              </w:rPr>
              <w:t>Bild: Foto von Aussenansicht Stiftsbibliothek und Eingang zum Gewölbekeller</w:t>
            </w:r>
            <w:r w:rsidR="00F56D8D">
              <w:rPr>
                <w:noProof/>
                <w:webHidden/>
              </w:rPr>
              <w:tab/>
            </w:r>
            <w:r w:rsidR="00F56D8D">
              <w:rPr>
                <w:noProof/>
                <w:webHidden/>
              </w:rPr>
              <w:fldChar w:fldCharType="begin"/>
            </w:r>
            <w:r w:rsidR="00F56D8D">
              <w:rPr>
                <w:noProof/>
                <w:webHidden/>
              </w:rPr>
              <w:instrText xml:space="preserve"> PAGEREF _Toc79667256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40B8F0BC" w14:textId="77777777" w:rsidR="00F56D8D" w:rsidRDefault="007F3E50">
          <w:pPr>
            <w:pStyle w:val="Verzeichnis2"/>
            <w:tabs>
              <w:tab w:val="right" w:leader="dot" w:pos="10762"/>
            </w:tabs>
            <w:rPr>
              <w:rFonts w:eastAsiaTheme="minorEastAsia"/>
              <w:noProof/>
              <w:sz w:val="22"/>
              <w:lang w:eastAsia="de-CH"/>
            </w:rPr>
          </w:pPr>
          <w:hyperlink w:anchor="_Toc79667257" w:history="1">
            <w:r w:rsidR="00F56D8D" w:rsidRPr="00C1123B">
              <w:rPr>
                <w:rStyle w:val="Hyperlink"/>
                <w:rFonts w:cs="ENEAP P+ Myriad Pro"/>
                <w:noProof/>
              </w:rPr>
              <w:t>Das kostet</w:t>
            </w:r>
            <w:r w:rsidR="00F56D8D">
              <w:rPr>
                <w:noProof/>
                <w:webHidden/>
              </w:rPr>
              <w:tab/>
            </w:r>
            <w:r w:rsidR="00F56D8D">
              <w:rPr>
                <w:noProof/>
                <w:webHidden/>
              </w:rPr>
              <w:fldChar w:fldCharType="begin"/>
            </w:r>
            <w:r w:rsidR="00F56D8D">
              <w:rPr>
                <w:noProof/>
                <w:webHidden/>
              </w:rPr>
              <w:instrText xml:space="preserve"> PAGEREF _Toc79667257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11F83A8F" w14:textId="77777777" w:rsidR="00F56D8D" w:rsidRDefault="007F3E50">
          <w:pPr>
            <w:pStyle w:val="Verzeichnis2"/>
            <w:tabs>
              <w:tab w:val="right" w:leader="dot" w:pos="10762"/>
            </w:tabs>
            <w:rPr>
              <w:rFonts w:eastAsiaTheme="minorEastAsia"/>
              <w:noProof/>
              <w:sz w:val="22"/>
              <w:lang w:eastAsia="de-CH"/>
            </w:rPr>
          </w:pPr>
          <w:hyperlink w:anchor="_Toc79667258" w:history="1">
            <w:r w:rsidR="00F56D8D" w:rsidRPr="00C1123B">
              <w:rPr>
                <w:rStyle w:val="Hyperlink"/>
                <w:rFonts w:cs="ENEAP P+ Myriad Pro"/>
                <w:noProof/>
              </w:rPr>
              <w:t>Es klafft ein Loch von 50 000</w:t>
            </w:r>
            <w:r w:rsidR="00F56D8D">
              <w:rPr>
                <w:noProof/>
                <w:webHidden/>
              </w:rPr>
              <w:tab/>
            </w:r>
            <w:r w:rsidR="00F56D8D">
              <w:rPr>
                <w:noProof/>
                <w:webHidden/>
              </w:rPr>
              <w:fldChar w:fldCharType="begin"/>
            </w:r>
            <w:r w:rsidR="00F56D8D">
              <w:rPr>
                <w:noProof/>
                <w:webHidden/>
              </w:rPr>
              <w:instrText xml:space="preserve"> PAGEREF _Toc79667258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7AEB46C1" w14:textId="77777777" w:rsidR="00F56D8D" w:rsidRDefault="007F3E50">
          <w:pPr>
            <w:pStyle w:val="Verzeichnis2"/>
            <w:tabs>
              <w:tab w:val="right" w:leader="dot" w:pos="10762"/>
            </w:tabs>
            <w:rPr>
              <w:rFonts w:eastAsiaTheme="minorEastAsia"/>
              <w:noProof/>
              <w:sz w:val="22"/>
              <w:lang w:eastAsia="de-CH"/>
            </w:rPr>
          </w:pPr>
          <w:hyperlink w:anchor="_Toc79667259" w:history="1">
            <w:r w:rsidR="00F56D8D" w:rsidRPr="00C1123B">
              <w:rPr>
                <w:rStyle w:val="Hyperlink"/>
                <w:rFonts w:cs="ENEAP P+ Myriad Pro"/>
                <w:noProof/>
              </w:rPr>
              <w:t>Wer sind eigentlich die NutzniesserInnen?</w:t>
            </w:r>
            <w:r w:rsidR="00F56D8D">
              <w:rPr>
                <w:noProof/>
                <w:webHidden/>
              </w:rPr>
              <w:tab/>
            </w:r>
            <w:r w:rsidR="00F56D8D">
              <w:rPr>
                <w:noProof/>
                <w:webHidden/>
              </w:rPr>
              <w:fldChar w:fldCharType="begin"/>
            </w:r>
            <w:r w:rsidR="00F56D8D">
              <w:rPr>
                <w:noProof/>
                <w:webHidden/>
              </w:rPr>
              <w:instrText xml:space="preserve"> PAGEREF _Toc79667259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2F064CE8" w14:textId="77777777" w:rsidR="00F56D8D" w:rsidRDefault="007F3E50">
          <w:pPr>
            <w:pStyle w:val="Verzeichnis2"/>
            <w:tabs>
              <w:tab w:val="right" w:leader="dot" w:pos="10762"/>
            </w:tabs>
            <w:rPr>
              <w:rFonts w:eastAsiaTheme="minorEastAsia"/>
              <w:noProof/>
              <w:sz w:val="22"/>
              <w:lang w:eastAsia="de-CH"/>
            </w:rPr>
          </w:pPr>
          <w:hyperlink w:anchor="_Toc79667260" w:history="1">
            <w:r w:rsidR="00F56D8D" w:rsidRPr="00C1123B">
              <w:rPr>
                <w:rStyle w:val="Hyperlink"/>
                <w:rFonts w:cs="ENEAP P+ Myriad Pro"/>
                <w:noProof/>
              </w:rPr>
              <w:t>Nicht einfach die hohle Hand auftun</w:t>
            </w:r>
            <w:r w:rsidR="00F56D8D">
              <w:rPr>
                <w:noProof/>
                <w:webHidden/>
              </w:rPr>
              <w:tab/>
            </w:r>
            <w:r w:rsidR="00F56D8D">
              <w:rPr>
                <w:noProof/>
                <w:webHidden/>
              </w:rPr>
              <w:fldChar w:fldCharType="begin"/>
            </w:r>
            <w:r w:rsidR="00F56D8D">
              <w:rPr>
                <w:noProof/>
                <w:webHidden/>
              </w:rPr>
              <w:instrText xml:space="preserve"> PAGEREF _Toc79667260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1FC11E40" w14:textId="77777777" w:rsidR="00F56D8D" w:rsidRDefault="007F3E50">
          <w:pPr>
            <w:pStyle w:val="Verzeichnis2"/>
            <w:tabs>
              <w:tab w:val="right" w:leader="dot" w:pos="10762"/>
            </w:tabs>
            <w:rPr>
              <w:rFonts w:eastAsiaTheme="minorEastAsia"/>
              <w:noProof/>
              <w:sz w:val="22"/>
              <w:lang w:eastAsia="de-CH"/>
            </w:rPr>
          </w:pPr>
          <w:hyperlink w:anchor="_Toc79667261" w:history="1">
            <w:r w:rsidR="00F56D8D" w:rsidRPr="00C1123B">
              <w:rPr>
                <w:rStyle w:val="Hyperlink"/>
                <w:noProof/>
              </w:rPr>
              <w:t>Editorial. Hansueli Salzmann, Geschäftsführer</w:t>
            </w:r>
            <w:r w:rsidR="00F56D8D">
              <w:rPr>
                <w:noProof/>
                <w:webHidden/>
              </w:rPr>
              <w:tab/>
            </w:r>
            <w:r w:rsidR="00F56D8D">
              <w:rPr>
                <w:noProof/>
                <w:webHidden/>
              </w:rPr>
              <w:fldChar w:fldCharType="begin"/>
            </w:r>
            <w:r w:rsidR="00F56D8D">
              <w:rPr>
                <w:noProof/>
                <w:webHidden/>
              </w:rPr>
              <w:instrText xml:space="preserve"> PAGEREF _Toc79667261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4EB2390B" w14:textId="77777777" w:rsidR="00F56D8D" w:rsidRDefault="007F3E50">
          <w:pPr>
            <w:pStyle w:val="Verzeichnis3"/>
            <w:tabs>
              <w:tab w:val="right" w:leader="dot" w:pos="10762"/>
            </w:tabs>
            <w:rPr>
              <w:rFonts w:eastAsiaTheme="minorEastAsia"/>
              <w:noProof/>
              <w:sz w:val="22"/>
              <w:lang w:eastAsia="de-CH"/>
            </w:rPr>
          </w:pPr>
          <w:hyperlink w:anchor="_Toc79667262" w:history="1">
            <w:r w:rsidR="00F56D8D" w:rsidRPr="00C1123B">
              <w:rPr>
                <w:rStyle w:val="Hyperlink"/>
                <w:noProof/>
              </w:rPr>
              <w:t>Bild : Porträt von Hansueli Salzmann</w:t>
            </w:r>
            <w:r w:rsidR="00F56D8D">
              <w:rPr>
                <w:noProof/>
                <w:webHidden/>
              </w:rPr>
              <w:tab/>
            </w:r>
            <w:r w:rsidR="00F56D8D">
              <w:rPr>
                <w:noProof/>
                <w:webHidden/>
              </w:rPr>
              <w:fldChar w:fldCharType="begin"/>
            </w:r>
            <w:r w:rsidR="00F56D8D">
              <w:rPr>
                <w:noProof/>
                <w:webHidden/>
              </w:rPr>
              <w:instrText xml:space="preserve"> PAGEREF _Toc79667262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264332E4" w14:textId="77777777" w:rsidR="00F56D8D" w:rsidRDefault="007F3E50">
          <w:pPr>
            <w:pStyle w:val="Verzeichnis3"/>
            <w:tabs>
              <w:tab w:val="right" w:leader="dot" w:pos="10762"/>
            </w:tabs>
            <w:rPr>
              <w:rFonts w:eastAsiaTheme="minorEastAsia"/>
              <w:noProof/>
              <w:sz w:val="22"/>
              <w:lang w:eastAsia="de-CH"/>
            </w:rPr>
          </w:pPr>
          <w:hyperlink w:anchor="_Toc79667263" w:history="1">
            <w:r w:rsidR="00F56D8D" w:rsidRPr="00C1123B">
              <w:rPr>
                <w:rStyle w:val="Hyperlink"/>
                <w:rFonts w:cs="ENEAP P+ Myriad Pro"/>
                <w:noProof/>
              </w:rPr>
              <w:t>IV muss wieder eine Versicherung werden!</w:t>
            </w:r>
            <w:r w:rsidR="00F56D8D">
              <w:rPr>
                <w:noProof/>
                <w:webHidden/>
              </w:rPr>
              <w:tab/>
            </w:r>
            <w:r w:rsidR="00F56D8D">
              <w:rPr>
                <w:noProof/>
                <w:webHidden/>
              </w:rPr>
              <w:fldChar w:fldCharType="begin"/>
            </w:r>
            <w:r w:rsidR="00F56D8D">
              <w:rPr>
                <w:noProof/>
                <w:webHidden/>
              </w:rPr>
              <w:instrText xml:space="preserve"> PAGEREF _Toc79667263 \h </w:instrText>
            </w:r>
            <w:r w:rsidR="00F56D8D">
              <w:rPr>
                <w:noProof/>
                <w:webHidden/>
              </w:rPr>
            </w:r>
            <w:r w:rsidR="00F56D8D">
              <w:rPr>
                <w:noProof/>
                <w:webHidden/>
              </w:rPr>
              <w:fldChar w:fldCharType="separate"/>
            </w:r>
            <w:r w:rsidR="00F56D8D">
              <w:rPr>
                <w:noProof/>
                <w:webHidden/>
              </w:rPr>
              <w:t>4</w:t>
            </w:r>
            <w:r w:rsidR="00F56D8D">
              <w:rPr>
                <w:noProof/>
                <w:webHidden/>
              </w:rPr>
              <w:fldChar w:fldCharType="end"/>
            </w:r>
          </w:hyperlink>
        </w:p>
        <w:p w14:paraId="7B040AC6" w14:textId="77777777" w:rsidR="00F56D8D" w:rsidRDefault="007F3E50">
          <w:pPr>
            <w:pStyle w:val="Verzeichnis2"/>
            <w:tabs>
              <w:tab w:val="right" w:leader="dot" w:pos="10762"/>
            </w:tabs>
            <w:rPr>
              <w:rFonts w:eastAsiaTheme="minorEastAsia"/>
              <w:noProof/>
              <w:sz w:val="22"/>
              <w:lang w:eastAsia="de-CH"/>
            </w:rPr>
          </w:pPr>
          <w:hyperlink w:anchor="_Toc79667264" w:history="1">
            <w:r w:rsidR="00F56D8D" w:rsidRPr="00C1123B">
              <w:rPr>
                <w:rStyle w:val="Hyperlink"/>
                <w:rFonts w:cs="ENEAO M+ Myriad Pro"/>
                <w:noProof/>
              </w:rPr>
              <w:t>Aus dem Inhalt</w:t>
            </w:r>
            <w:r w:rsidR="00F56D8D">
              <w:rPr>
                <w:noProof/>
                <w:webHidden/>
              </w:rPr>
              <w:tab/>
            </w:r>
            <w:r w:rsidR="00F56D8D">
              <w:rPr>
                <w:noProof/>
                <w:webHidden/>
              </w:rPr>
              <w:fldChar w:fldCharType="begin"/>
            </w:r>
            <w:r w:rsidR="00F56D8D">
              <w:rPr>
                <w:noProof/>
                <w:webHidden/>
              </w:rPr>
              <w:instrText xml:space="preserve"> PAGEREF _Toc79667264 \h </w:instrText>
            </w:r>
            <w:r w:rsidR="00F56D8D">
              <w:rPr>
                <w:noProof/>
                <w:webHidden/>
              </w:rPr>
            </w:r>
            <w:r w:rsidR="00F56D8D">
              <w:rPr>
                <w:noProof/>
                <w:webHidden/>
              </w:rPr>
              <w:fldChar w:fldCharType="separate"/>
            </w:r>
            <w:r w:rsidR="00F56D8D">
              <w:rPr>
                <w:noProof/>
                <w:webHidden/>
              </w:rPr>
              <w:t>5</w:t>
            </w:r>
            <w:r w:rsidR="00F56D8D">
              <w:rPr>
                <w:noProof/>
                <w:webHidden/>
              </w:rPr>
              <w:fldChar w:fldCharType="end"/>
            </w:r>
          </w:hyperlink>
        </w:p>
        <w:p w14:paraId="651E45BD" w14:textId="77777777" w:rsidR="00F56D8D" w:rsidRDefault="007F3E50">
          <w:pPr>
            <w:pStyle w:val="Verzeichnis2"/>
            <w:tabs>
              <w:tab w:val="left" w:pos="2972"/>
              <w:tab w:val="right" w:leader="dot" w:pos="10762"/>
            </w:tabs>
            <w:rPr>
              <w:rFonts w:eastAsiaTheme="minorEastAsia"/>
              <w:noProof/>
              <w:sz w:val="22"/>
              <w:lang w:eastAsia="de-CH"/>
            </w:rPr>
          </w:pPr>
          <w:hyperlink w:anchor="_Toc79667265" w:history="1">
            <w:r w:rsidR="00F56D8D" w:rsidRPr="00C1123B">
              <w:rPr>
                <w:rStyle w:val="Hyperlink"/>
                <w:rFonts w:cs="ENEAP P+ Myriad Pro"/>
                <w:noProof/>
              </w:rPr>
              <w:t xml:space="preserve">Hindernisfreier Stadtplan </w:t>
            </w:r>
            <w:r w:rsidR="00F56D8D">
              <w:rPr>
                <w:rFonts w:eastAsiaTheme="minorEastAsia"/>
                <w:noProof/>
                <w:sz w:val="22"/>
                <w:lang w:eastAsia="de-CH"/>
              </w:rPr>
              <w:tab/>
            </w:r>
            <w:r w:rsidR="00F56D8D" w:rsidRPr="00C1123B">
              <w:rPr>
                <w:rStyle w:val="Hyperlink"/>
                <w:rFonts w:cs="ENEAP P+ Myriad Pro"/>
                <w:noProof/>
              </w:rPr>
              <w:t>Seite 1</w:t>
            </w:r>
            <w:r w:rsidR="00F56D8D">
              <w:rPr>
                <w:noProof/>
                <w:webHidden/>
              </w:rPr>
              <w:tab/>
            </w:r>
            <w:r w:rsidR="00F56D8D">
              <w:rPr>
                <w:noProof/>
                <w:webHidden/>
              </w:rPr>
              <w:fldChar w:fldCharType="begin"/>
            </w:r>
            <w:r w:rsidR="00F56D8D">
              <w:rPr>
                <w:noProof/>
                <w:webHidden/>
              </w:rPr>
              <w:instrText xml:space="preserve"> PAGEREF _Toc79667265 \h </w:instrText>
            </w:r>
            <w:r w:rsidR="00F56D8D">
              <w:rPr>
                <w:noProof/>
                <w:webHidden/>
              </w:rPr>
            </w:r>
            <w:r w:rsidR="00F56D8D">
              <w:rPr>
                <w:noProof/>
                <w:webHidden/>
              </w:rPr>
              <w:fldChar w:fldCharType="separate"/>
            </w:r>
            <w:r w:rsidR="00F56D8D">
              <w:rPr>
                <w:noProof/>
                <w:webHidden/>
              </w:rPr>
              <w:t>5</w:t>
            </w:r>
            <w:r w:rsidR="00F56D8D">
              <w:rPr>
                <w:noProof/>
                <w:webHidden/>
              </w:rPr>
              <w:fldChar w:fldCharType="end"/>
            </w:r>
          </w:hyperlink>
        </w:p>
        <w:p w14:paraId="55664E95" w14:textId="77777777" w:rsidR="00F56D8D" w:rsidRDefault="007F3E50">
          <w:pPr>
            <w:pStyle w:val="Verzeichnis2"/>
            <w:tabs>
              <w:tab w:val="left" w:pos="2213"/>
              <w:tab w:val="right" w:leader="dot" w:pos="10762"/>
            </w:tabs>
            <w:rPr>
              <w:rFonts w:eastAsiaTheme="minorEastAsia"/>
              <w:noProof/>
              <w:sz w:val="22"/>
              <w:lang w:eastAsia="de-CH"/>
            </w:rPr>
          </w:pPr>
          <w:hyperlink w:anchor="_Toc79667266" w:history="1">
            <w:r w:rsidR="00F56D8D" w:rsidRPr="00C1123B">
              <w:rPr>
                <w:rStyle w:val="Hyperlink"/>
                <w:rFonts w:cs="ENEAP P+ Myriad Pro"/>
                <w:noProof/>
              </w:rPr>
              <w:t xml:space="preserve">Sozialamt statt IV </w:t>
            </w:r>
            <w:r w:rsidR="00F56D8D">
              <w:rPr>
                <w:rFonts w:eastAsiaTheme="minorEastAsia"/>
                <w:noProof/>
                <w:sz w:val="22"/>
                <w:lang w:eastAsia="de-CH"/>
              </w:rPr>
              <w:tab/>
            </w:r>
            <w:r w:rsidR="00F56D8D" w:rsidRPr="00C1123B">
              <w:rPr>
                <w:rStyle w:val="Hyperlink"/>
                <w:rFonts w:cs="ENEAO M+ Myriad Pro"/>
                <w:noProof/>
              </w:rPr>
              <w:t>Seiten 2, 3</w:t>
            </w:r>
            <w:r w:rsidR="00F56D8D">
              <w:rPr>
                <w:noProof/>
                <w:webHidden/>
              </w:rPr>
              <w:tab/>
            </w:r>
            <w:r w:rsidR="00F56D8D">
              <w:rPr>
                <w:noProof/>
                <w:webHidden/>
              </w:rPr>
              <w:fldChar w:fldCharType="begin"/>
            </w:r>
            <w:r w:rsidR="00F56D8D">
              <w:rPr>
                <w:noProof/>
                <w:webHidden/>
              </w:rPr>
              <w:instrText xml:space="preserve"> PAGEREF _Toc79667266 \h </w:instrText>
            </w:r>
            <w:r w:rsidR="00F56D8D">
              <w:rPr>
                <w:noProof/>
                <w:webHidden/>
              </w:rPr>
            </w:r>
            <w:r w:rsidR="00F56D8D">
              <w:rPr>
                <w:noProof/>
                <w:webHidden/>
              </w:rPr>
              <w:fldChar w:fldCharType="separate"/>
            </w:r>
            <w:r w:rsidR="00F56D8D">
              <w:rPr>
                <w:noProof/>
                <w:webHidden/>
              </w:rPr>
              <w:t>5</w:t>
            </w:r>
            <w:r w:rsidR="00F56D8D">
              <w:rPr>
                <w:noProof/>
                <w:webHidden/>
              </w:rPr>
              <w:fldChar w:fldCharType="end"/>
            </w:r>
          </w:hyperlink>
        </w:p>
        <w:p w14:paraId="50E18BAF" w14:textId="77777777" w:rsidR="00F56D8D" w:rsidRDefault="007F3E50">
          <w:pPr>
            <w:pStyle w:val="Verzeichnis2"/>
            <w:tabs>
              <w:tab w:val="right" w:leader="dot" w:pos="10762"/>
            </w:tabs>
            <w:rPr>
              <w:rFonts w:eastAsiaTheme="minorEastAsia"/>
              <w:noProof/>
              <w:sz w:val="22"/>
              <w:lang w:eastAsia="de-CH"/>
            </w:rPr>
          </w:pPr>
          <w:hyperlink w:anchor="_Toc79667267" w:history="1">
            <w:r w:rsidR="00F56D8D" w:rsidRPr="00C1123B">
              <w:rPr>
                <w:rStyle w:val="Hyperlink"/>
                <w:rFonts w:cs="ENEAP P+ Myriad Pro"/>
                <w:noProof/>
              </w:rPr>
              <w:t xml:space="preserve">67. Procap-GV </w:t>
            </w:r>
            <w:r w:rsidR="00F56D8D" w:rsidRPr="00C1123B">
              <w:rPr>
                <w:rStyle w:val="Hyperlink"/>
                <w:rFonts w:cs="ENEAO M+ Myriad Pro"/>
                <w:noProof/>
              </w:rPr>
              <w:t>Seite 4</w:t>
            </w:r>
            <w:r w:rsidR="00F56D8D">
              <w:rPr>
                <w:noProof/>
                <w:webHidden/>
              </w:rPr>
              <w:tab/>
            </w:r>
            <w:r w:rsidR="00F56D8D">
              <w:rPr>
                <w:noProof/>
                <w:webHidden/>
              </w:rPr>
              <w:fldChar w:fldCharType="begin"/>
            </w:r>
            <w:r w:rsidR="00F56D8D">
              <w:rPr>
                <w:noProof/>
                <w:webHidden/>
              </w:rPr>
              <w:instrText xml:space="preserve"> PAGEREF _Toc79667267 \h </w:instrText>
            </w:r>
            <w:r w:rsidR="00F56D8D">
              <w:rPr>
                <w:noProof/>
                <w:webHidden/>
              </w:rPr>
            </w:r>
            <w:r w:rsidR="00F56D8D">
              <w:rPr>
                <w:noProof/>
                <w:webHidden/>
              </w:rPr>
              <w:fldChar w:fldCharType="separate"/>
            </w:r>
            <w:r w:rsidR="00F56D8D">
              <w:rPr>
                <w:noProof/>
                <w:webHidden/>
              </w:rPr>
              <w:t>5</w:t>
            </w:r>
            <w:r w:rsidR="00F56D8D">
              <w:rPr>
                <w:noProof/>
                <w:webHidden/>
              </w:rPr>
              <w:fldChar w:fldCharType="end"/>
            </w:r>
          </w:hyperlink>
        </w:p>
        <w:p w14:paraId="77B8A571" w14:textId="77777777" w:rsidR="00F56D8D" w:rsidRDefault="007F3E50">
          <w:pPr>
            <w:pStyle w:val="Verzeichnis1"/>
            <w:tabs>
              <w:tab w:val="right" w:leader="dot" w:pos="10762"/>
            </w:tabs>
            <w:rPr>
              <w:rFonts w:eastAsiaTheme="minorEastAsia"/>
              <w:noProof/>
              <w:sz w:val="22"/>
              <w:lang w:eastAsia="de-CH"/>
            </w:rPr>
          </w:pPr>
          <w:hyperlink w:anchor="_Toc79667268" w:history="1">
            <w:r w:rsidR="00F56D8D" w:rsidRPr="00C1123B">
              <w:rPr>
                <w:rStyle w:val="Hyperlink"/>
                <w:rFonts w:cs="ENEAO M+ Myriad Pro"/>
                <w:noProof/>
              </w:rPr>
              <w:t>Seite 2</w:t>
            </w:r>
            <w:r w:rsidR="00F56D8D">
              <w:rPr>
                <w:noProof/>
                <w:webHidden/>
              </w:rPr>
              <w:tab/>
            </w:r>
            <w:r w:rsidR="00F56D8D">
              <w:rPr>
                <w:noProof/>
                <w:webHidden/>
              </w:rPr>
              <w:fldChar w:fldCharType="begin"/>
            </w:r>
            <w:r w:rsidR="00F56D8D">
              <w:rPr>
                <w:noProof/>
                <w:webHidden/>
              </w:rPr>
              <w:instrText xml:space="preserve"> PAGEREF _Toc79667268 \h </w:instrText>
            </w:r>
            <w:r w:rsidR="00F56D8D">
              <w:rPr>
                <w:noProof/>
                <w:webHidden/>
              </w:rPr>
            </w:r>
            <w:r w:rsidR="00F56D8D">
              <w:rPr>
                <w:noProof/>
                <w:webHidden/>
              </w:rPr>
              <w:fldChar w:fldCharType="separate"/>
            </w:r>
            <w:r w:rsidR="00F56D8D">
              <w:rPr>
                <w:noProof/>
                <w:webHidden/>
              </w:rPr>
              <w:t>5</w:t>
            </w:r>
            <w:r w:rsidR="00F56D8D">
              <w:rPr>
                <w:noProof/>
                <w:webHidden/>
              </w:rPr>
              <w:fldChar w:fldCharType="end"/>
            </w:r>
          </w:hyperlink>
        </w:p>
        <w:p w14:paraId="01AFDD56" w14:textId="77777777" w:rsidR="00F56D8D" w:rsidRDefault="007F3E50">
          <w:pPr>
            <w:pStyle w:val="Verzeichnis2"/>
            <w:tabs>
              <w:tab w:val="right" w:leader="dot" w:pos="10762"/>
            </w:tabs>
            <w:rPr>
              <w:rFonts w:eastAsiaTheme="minorEastAsia"/>
              <w:noProof/>
              <w:sz w:val="22"/>
              <w:lang w:eastAsia="de-CH"/>
            </w:rPr>
          </w:pPr>
          <w:hyperlink w:anchor="_Toc79667269" w:history="1">
            <w:r w:rsidR="00F56D8D" w:rsidRPr="00C1123B">
              <w:rPr>
                <w:rStyle w:val="Hyperlink"/>
                <w:rFonts w:cs="ENEAP P+ Myriad Pro"/>
                <w:noProof/>
              </w:rPr>
              <w:t>Sehr positiv: Wiederkehrende Kosten werden bezahlt</w:t>
            </w:r>
            <w:r w:rsidR="00F56D8D">
              <w:rPr>
                <w:noProof/>
                <w:webHidden/>
              </w:rPr>
              <w:tab/>
            </w:r>
            <w:r w:rsidR="00F56D8D">
              <w:rPr>
                <w:noProof/>
                <w:webHidden/>
              </w:rPr>
              <w:fldChar w:fldCharType="begin"/>
            </w:r>
            <w:r w:rsidR="00F56D8D">
              <w:rPr>
                <w:noProof/>
                <w:webHidden/>
              </w:rPr>
              <w:instrText xml:space="preserve"> PAGEREF _Toc79667269 \h </w:instrText>
            </w:r>
            <w:r w:rsidR="00F56D8D">
              <w:rPr>
                <w:noProof/>
                <w:webHidden/>
              </w:rPr>
            </w:r>
            <w:r w:rsidR="00F56D8D">
              <w:rPr>
                <w:noProof/>
                <w:webHidden/>
              </w:rPr>
              <w:fldChar w:fldCharType="separate"/>
            </w:r>
            <w:r w:rsidR="00F56D8D">
              <w:rPr>
                <w:noProof/>
                <w:webHidden/>
              </w:rPr>
              <w:t>5</w:t>
            </w:r>
            <w:r w:rsidR="00F56D8D">
              <w:rPr>
                <w:noProof/>
                <w:webHidden/>
              </w:rPr>
              <w:fldChar w:fldCharType="end"/>
            </w:r>
          </w:hyperlink>
        </w:p>
        <w:p w14:paraId="52CAD454" w14:textId="77777777" w:rsidR="00F56D8D" w:rsidRDefault="007F3E50">
          <w:pPr>
            <w:pStyle w:val="Verzeichnis2"/>
            <w:tabs>
              <w:tab w:val="right" w:leader="dot" w:pos="10762"/>
            </w:tabs>
            <w:rPr>
              <w:rFonts w:eastAsiaTheme="minorEastAsia"/>
              <w:noProof/>
              <w:sz w:val="22"/>
              <w:lang w:eastAsia="de-CH"/>
            </w:rPr>
          </w:pPr>
          <w:hyperlink w:anchor="_Toc79667270" w:history="1">
            <w:r w:rsidR="00F56D8D" w:rsidRPr="00C1123B">
              <w:rPr>
                <w:rStyle w:val="Hyperlink"/>
                <w:rFonts w:cs="ENEAP P+ Myriad Pro"/>
                <w:noProof/>
              </w:rPr>
              <w:t>«Wollten sehr wohl den ganzen Betrag»</w:t>
            </w:r>
            <w:r w:rsidR="00F56D8D">
              <w:rPr>
                <w:noProof/>
                <w:webHidden/>
              </w:rPr>
              <w:tab/>
            </w:r>
            <w:r w:rsidR="00F56D8D">
              <w:rPr>
                <w:noProof/>
                <w:webHidden/>
              </w:rPr>
              <w:fldChar w:fldCharType="begin"/>
            </w:r>
            <w:r w:rsidR="00F56D8D">
              <w:rPr>
                <w:noProof/>
                <w:webHidden/>
              </w:rPr>
              <w:instrText xml:space="preserve"> PAGEREF _Toc79667270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4A407B2D" w14:textId="77777777" w:rsidR="00F56D8D" w:rsidRDefault="007F3E50">
          <w:pPr>
            <w:pStyle w:val="Verzeichnis2"/>
            <w:tabs>
              <w:tab w:val="right" w:leader="dot" w:pos="10762"/>
            </w:tabs>
            <w:rPr>
              <w:rFonts w:eastAsiaTheme="minorEastAsia"/>
              <w:noProof/>
              <w:sz w:val="22"/>
              <w:lang w:eastAsia="de-CH"/>
            </w:rPr>
          </w:pPr>
          <w:hyperlink w:anchor="_Toc79667271" w:history="1">
            <w:r w:rsidR="00F56D8D" w:rsidRPr="00C1123B">
              <w:rPr>
                <w:rStyle w:val="Hyperlink"/>
                <w:rFonts w:cs="ENEAP P+ Myriad Pro"/>
                <w:noProof/>
              </w:rPr>
              <w:t>Und die Tourismus- Organisationen?</w:t>
            </w:r>
            <w:r w:rsidR="00F56D8D">
              <w:rPr>
                <w:noProof/>
                <w:webHidden/>
              </w:rPr>
              <w:tab/>
            </w:r>
            <w:r w:rsidR="00F56D8D">
              <w:rPr>
                <w:noProof/>
                <w:webHidden/>
              </w:rPr>
              <w:fldChar w:fldCharType="begin"/>
            </w:r>
            <w:r w:rsidR="00F56D8D">
              <w:rPr>
                <w:noProof/>
                <w:webHidden/>
              </w:rPr>
              <w:instrText xml:space="preserve"> PAGEREF _Toc79667271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26C243F7" w14:textId="77777777" w:rsidR="00F56D8D" w:rsidRDefault="007F3E50">
          <w:pPr>
            <w:pStyle w:val="Verzeichnis2"/>
            <w:tabs>
              <w:tab w:val="right" w:leader="dot" w:pos="10762"/>
            </w:tabs>
            <w:rPr>
              <w:rFonts w:eastAsiaTheme="minorEastAsia"/>
              <w:noProof/>
              <w:sz w:val="22"/>
              <w:lang w:eastAsia="de-CH"/>
            </w:rPr>
          </w:pPr>
          <w:hyperlink w:anchor="_Toc79667272" w:history="1">
            <w:r w:rsidR="00F56D8D" w:rsidRPr="00C1123B">
              <w:rPr>
                <w:rStyle w:val="Hyperlink"/>
                <w:rFonts w:cs="ENEAO M+ Myriad Pro"/>
                <w:noProof/>
              </w:rPr>
              <w:t>Skandal: Statt in der IV landen immer mehr Versicherte auf dem Sozialamt</w:t>
            </w:r>
            <w:r w:rsidR="00F56D8D">
              <w:rPr>
                <w:noProof/>
                <w:webHidden/>
              </w:rPr>
              <w:tab/>
            </w:r>
            <w:r w:rsidR="00F56D8D">
              <w:rPr>
                <w:noProof/>
                <w:webHidden/>
              </w:rPr>
              <w:fldChar w:fldCharType="begin"/>
            </w:r>
            <w:r w:rsidR="00F56D8D">
              <w:rPr>
                <w:noProof/>
                <w:webHidden/>
              </w:rPr>
              <w:instrText xml:space="preserve"> PAGEREF _Toc79667272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05B633AD" w14:textId="77777777" w:rsidR="00F56D8D" w:rsidRDefault="007F3E50">
          <w:pPr>
            <w:pStyle w:val="Verzeichnis2"/>
            <w:tabs>
              <w:tab w:val="right" w:leader="dot" w:pos="10762"/>
            </w:tabs>
            <w:rPr>
              <w:rFonts w:eastAsiaTheme="minorEastAsia"/>
              <w:noProof/>
              <w:sz w:val="22"/>
              <w:lang w:eastAsia="de-CH"/>
            </w:rPr>
          </w:pPr>
          <w:hyperlink w:anchor="_Toc79667273" w:history="1">
            <w:r w:rsidR="00F56D8D" w:rsidRPr="00C1123B">
              <w:rPr>
                <w:rStyle w:val="Hyperlink"/>
                <w:rFonts w:cs="ENEAP P+ Myriad Pro"/>
                <w:noProof/>
              </w:rPr>
              <w:t>Editorial: MICHAEL WALTHER, REDAKTOR «TREFFPUNKT»</w:t>
            </w:r>
            <w:r w:rsidR="00F56D8D">
              <w:rPr>
                <w:noProof/>
                <w:webHidden/>
              </w:rPr>
              <w:tab/>
            </w:r>
            <w:r w:rsidR="00F56D8D">
              <w:rPr>
                <w:noProof/>
                <w:webHidden/>
              </w:rPr>
              <w:fldChar w:fldCharType="begin"/>
            </w:r>
            <w:r w:rsidR="00F56D8D">
              <w:rPr>
                <w:noProof/>
                <w:webHidden/>
              </w:rPr>
              <w:instrText xml:space="preserve"> PAGEREF _Toc79667273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39E91843" w14:textId="77777777" w:rsidR="00F56D8D" w:rsidRDefault="007F3E50">
          <w:pPr>
            <w:pStyle w:val="Verzeichnis2"/>
            <w:tabs>
              <w:tab w:val="right" w:leader="dot" w:pos="10762"/>
            </w:tabs>
            <w:rPr>
              <w:rFonts w:eastAsiaTheme="minorEastAsia"/>
              <w:noProof/>
              <w:sz w:val="22"/>
              <w:lang w:eastAsia="de-CH"/>
            </w:rPr>
          </w:pPr>
          <w:hyperlink w:anchor="_Toc79667274" w:history="1">
            <w:r w:rsidR="00F56D8D" w:rsidRPr="00C1123B">
              <w:rPr>
                <w:rStyle w:val="Hyperlink"/>
                <w:rFonts w:cs="ENEAP P+ Myriad Pro"/>
                <w:noProof/>
              </w:rPr>
              <w:t>Nur leider klappt es nicht</w:t>
            </w:r>
            <w:r w:rsidR="00F56D8D">
              <w:rPr>
                <w:noProof/>
                <w:webHidden/>
              </w:rPr>
              <w:tab/>
            </w:r>
            <w:r w:rsidR="00F56D8D">
              <w:rPr>
                <w:noProof/>
                <w:webHidden/>
              </w:rPr>
              <w:fldChar w:fldCharType="begin"/>
            </w:r>
            <w:r w:rsidR="00F56D8D">
              <w:rPr>
                <w:noProof/>
                <w:webHidden/>
              </w:rPr>
              <w:instrText xml:space="preserve"> PAGEREF _Toc79667274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3E54A6D2" w14:textId="77777777" w:rsidR="00F56D8D" w:rsidRDefault="007F3E50">
          <w:pPr>
            <w:pStyle w:val="Verzeichnis2"/>
            <w:tabs>
              <w:tab w:val="right" w:leader="dot" w:pos="10762"/>
            </w:tabs>
            <w:rPr>
              <w:rFonts w:eastAsiaTheme="minorEastAsia"/>
              <w:noProof/>
              <w:sz w:val="22"/>
              <w:lang w:eastAsia="de-CH"/>
            </w:rPr>
          </w:pPr>
          <w:hyperlink w:anchor="_Toc79667275" w:history="1">
            <w:r w:rsidR="00F56D8D" w:rsidRPr="00C1123B">
              <w:rPr>
                <w:rStyle w:val="Hyperlink"/>
                <w:rFonts w:cs="ENEAP P+ Myriad Pro"/>
                <w:noProof/>
              </w:rPr>
              <w:t>Renten werden aufgehoben – Krankheit unverändert</w:t>
            </w:r>
            <w:r w:rsidR="00F56D8D">
              <w:rPr>
                <w:noProof/>
                <w:webHidden/>
              </w:rPr>
              <w:tab/>
            </w:r>
            <w:r w:rsidR="00F56D8D">
              <w:rPr>
                <w:noProof/>
                <w:webHidden/>
              </w:rPr>
              <w:fldChar w:fldCharType="begin"/>
            </w:r>
            <w:r w:rsidR="00F56D8D">
              <w:rPr>
                <w:noProof/>
                <w:webHidden/>
              </w:rPr>
              <w:instrText xml:space="preserve"> PAGEREF _Toc79667275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50909005" w14:textId="77777777" w:rsidR="00F56D8D" w:rsidRDefault="007F3E50">
          <w:pPr>
            <w:pStyle w:val="Verzeichnis2"/>
            <w:tabs>
              <w:tab w:val="right" w:leader="dot" w:pos="10762"/>
            </w:tabs>
            <w:rPr>
              <w:rFonts w:eastAsiaTheme="minorEastAsia"/>
              <w:noProof/>
              <w:sz w:val="22"/>
              <w:lang w:eastAsia="de-CH"/>
            </w:rPr>
          </w:pPr>
          <w:hyperlink w:anchor="_Toc79667276" w:history="1">
            <w:r w:rsidR="00F56D8D" w:rsidRPr="00C1123B">
              <w:rPr>
                <w:rStyle w:val="Hyperlink"/>
                <w:rFonts w:cs="ENEBF G+ Garamond LT"/>
                <w:i/>
                <w:iCs/>
                <w:noProof/>
              </w:rPr>
              <w:t>Fallbeispiel 1</w:t>
            </w:r>
            <w:r w:rsidR="00F56D8D">
              <w:rPr>
                <w:noProof/>
                <w:webHidden/>
              </w:rPr>
              <w:tab/>
            </w:r>
            <w:r w:rsidR="00F56D8D">
              <w:rPr>
                <w:noProof/>
                <w:webHidden/>
              </w:rPr>
              <w:fldChar w:fldCharType="begin"/>
            </w:r>
            <w:r w:rsidR="00F56D8D">
              <w:rPr>
                <w:noProof/>
                <w:webHidden/>
              </w:rPr>
              <w:instrText xml:space="preserve"> PAGEREF _Toc79667276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54F1DF77" w14:textId="77777777" w:rsidR="00F56D8D" w:rsidRDefault="007F3E50">
          <w:pPr>
            <w:pStyle w:val="Verzeichnis2"/>
            <w:tabs>
              <w:tab w:val="right" w:leader="dot" w:pos="10762"/>
            </w:tabs>
            <w:rPr>
              <w:rFonts w:eastAsiaTheme="minorEastAsia"/>
              <w:noProof/>
              <w:sz w:val="22"/>
              <w:lang w:eastAsia="de-CH"/>
            </w:rPr>
          </w:pPr>
          <w:hyperlink w:anchor="_Toc79667277" w:history="1">
            <w:r w:rsidR="00F56D8D" w:rsidRPr="00C1123B">
              <w:rPr>
                <w:rStyle w:val="Hyperlink"/>
                <w:rFonts w:cs="ENEBF G+ Garamond LT"/>
                <w:i/>
                <w:iCs/>
                <w:noProof/>
              </w:rPr>
              <w:t>Fallbeispiel 2</w:t>
            </w:r>
            <w:r w:rsidR="00F56D8D">
              <w:rPr>
                <w:noProof/>
                <w:webHidden/>
              </w:rPr>
              <w:tab/>
            </w:r>
            <w:r w:rsidR="00F56D8D">
              <w:rPr>
                <w:noProof/>
                <w:webHidden/>
              </w:rPr>
              <w:fldChar w:fldCharType="begin"/>
            </w:r>
            <w:r w:rsidR="00F56D8D">
              <w:rPr>
                <w:noProof/>
                <w:webHidden/>
              </w:rPr>
              <w:instrText xml:space="preserve"> PAGEREF _Toc79667277 \h </w:instrText>
            </w:r>
            <w:r w:rsidR="00F56D8D">
              <w:rPr>
                <w:noProof/>
                <w:webHidden/>
              </w:rPr>
            </w:r>
            <w:r w:rsidR="00F56D8D">
              <w:rPr>
                <w:noProof/>
                <w:webHidden/>
              </w:rPr>
              <w:fldChar w:fldCharType="separate"/>
            </w:r>
            <w:r w:rsidR="00F56D8D">
              <w:rPr>
                <w:noProof/>
                <w:webHidden/>
              </w:rPr>
              <w:t>6</w:t>
            </w:r>
            <w:r w:rsidR="00F56D8D">
              <w:rPr>
                <w:noProof/>
                <w:webHidden/>
              </w:rPr>
              <w:fldChar w:fldCharType="end"/>
            </w:r>
          </w:hyperlink>
        </w:p>
        <w:p w14:paraId="5E16B54A" w14:textId="77777777" w:rsidR="00F56D8D" w:rsidRDefault="007F3E50">
          <w:pPr>
            <w:pStyle w:val="Verzeichnis2"/>
            <w:tabs>
              <w:tab w:val="right" w:leader="dot" w:pos="10762"/>
            </w:tabs>
            <w:rPr>
              <w:rFonts w:eastAsiaTheme="minorEastAsia"/>
              <w:noProof/>
              <w:sz w:val="22"/>
              <w:lang w:eastAsia="de-CH"/>
            </w:rPr>
          </w:pPr>
          <w:hyperlink w:anchor="_Toc79667278" w:history="1">
            <w:r w:rsidR="00F56D8D" w:rsidRPr="00C1123B">
              <w:rPr>
                <w:rStyle w:val="Hyperlink"/>
                <w:rFonts w:cs="ENEAP P+ Myriad Pro"/>
                <w:noProof/>
              </w:rPr>
              <w:t>Bei Procap: «absoluter Alltag»</w:t>
            </w:r>
            <w:r w:rsidR="00F56D8D">
              <w:rPr>
                <w:noProof/>
                <w:webHidden/>
              </w:rPr>
              <w:tab/>
            </w:r>
            <w:r w:rsidR="00F56D8D">
              <w:rPr>
                <w:noProof/>
                <w:webHidden/>
              </w:rPr>
              <w:fldChar w:fldCharType="begin"/>
            </w:r>
            <w:r w:rsidR="00F56D8D">
              <w:rPr>
                <w:noProof/>
                <w:webHidden/>
              </w:rPr>
              <w:instrText xml:space="preserve"> PAGEREF _Toc79667278 \h </w:instrText>
            </w:r>
            <w:r w:rsidR="00F56D8D">
              <w:rPr>
                <w:noProof/>
                <w:webHidden/>
              </w:rPr>
            </w:r>
            <w:r w:rsidR="00F56D8D">
              <w:rPr>
                <w:noProof/>
                <w:webHidden/>
              </w:rPr>
              <w:fldChar w:fldCharType="separate"/>
            </w:r>
            <w:r w:rsidR="00F56D8D">
              <w:rPr>
                <w:noProof/>
                <w:webHidden/>
              </w:rPr>
              <w:t>7</w:t>
            </w:r>
            <w:r w:rsidR="00F56D8D">
              <w:rPr>
                <w:noProof/>
                <w:webHidden/>
              </w:rPr>
              <w:fldChar w:fldCharType="end"/>
            </w:r>
          </w:hyperlink>
        </w:p>
        <w:p w14:paraId="2835C8A7" w14:textId="77777777" w:rsidR="00F56D8D" w:rsidRDefault="007F3E50">
          <w:pPr>
            <w:pStyle w:val="Verzeichnis2"/>
            <w:tabs>
              <w:tab w:val="right" w:leader="dot" w:pos="10762"/>
            </w:tabs>
            <w:rPr>
              <w:rFonts w:eastAsiaTheme="minorEastAsia"/>
              <w:noProof/>
              <w:sz w:val="22"/>
              <w:lang w:eastAsia="de-CH"/>
            </w:rPr>
          </w:pPr>
          <w:hyperlink w:anchor="_Toc79667279" w:history="1">
            <w:r w:rsidR="00F56D8D" w:rsidRPr="00C1123B">
              <w:rPr>
                <w:rStyle w:val="Hyperlink"/>
                <w:rFonts w:cs="ENEBF G+ Garamond LT"/>
                <w:i/>
                <w:iCs/>
                <w:noProof/>
              </w:rPr>
              <w:t>Fallbeispiel 3</w:t>
            </w:r>
            <w:r w:rsidR="00F56D8D">
              <w:rPr>
                <w:noProof/>
                <w:webHidden/>
              </w:rPr>
              <w:tab/>
            </w:r>
            <w:r w:rsidR="00F56D8D">
              <w:rPr>
                <w:noProof/>
                <w:webHidden/>
              </w:rPr>
              <w:fldChar w:fldCharType="begin"/>
            </w:r>
            <w:r w:rsidR="00F56D8D">
              <w:rPr>
                <w:noProof/>
                <w:webHidden/>
              </w:rPr>
              <w:instrText xml:space="preserve"> PAGEREF _Toc79667279 \h </w:instrText>
            </w:r>
            <w:r w:rsidR="00F56D8D">
              <w:rPr>
                <w:noProof/>
                <w:webHidden/>
              </w:rPr>
            </w:r>
            <w:r w:rsidR="00F56D8D">
              <w:rPr>
                <w:noProof/>
                <w:webHidden/>
              </w:rPr>
              <w:fldChar w:fldCharType="separate"/>
            </w:r>
            <w:r w:rsidR="00F56D8D">
              <w:rPr>
                <w:noProof/>
                <w:webHidden/>
              </w:rPr>
              <w:t>7</w:t>
            </w:r>
            <w:r w:rsidR="00F56D8D">
              <w:rPr>
                <w:noProof/>
                <w:webHidden/>
              </w:rPr>
              <w:fldChar w:fldCharType="end"/>
            </w:r>
          </w:hyperlink>
        </w:p>
        <w:p w14:paraId="325F704E" w14:textId="77777777" w:rsidR="00F56D8D" w:rsidRDefault="007F3E50">
          <w:pPr>
            <w:pStyle w:val="Verzeichnis3"/>
            <w:tabs>
              <w:tab w:val="right" w:leader="dot" w:pos="10762"/>
            </w:tabs>
            <w:rPr>
              <w:rFonts w:eastAsiaTheme="minorEastAsia"/>
              <w:noProof/>
              <w:sz w:val="22"/>
              <w:lang w:eastAsia="de-CH"/>
            </w:rPr>
          </w:pPr>
          <w:hyperlink w:anchor="_Toc79667280" w:history="1">
            <w:r w:rsidR="00F56D8D" w:rsidRPr="00C1123B">
              <w:rPr>
                <w:rStyle w:val="Hyperlink"/>
                <w:rFonts w:cs="ENEAP O+ Garamond LT"/>
                <w:noProof/>
              </w:rPr>
              <w:t>Bild: Schild am Eingang eines Sozialamtes mit der Aufschrift:</w:t>
            </w:r>
            <w:r w:rsidR="00F56D8D">
              <w:rPr>
                <w:noProof/>
                <w:webHidden/>
              </w:rPr>
              <w:tab/>
            </w:r>
            <w:r w:rsidR="00F56D8D">
              <w:rPr>
                <w:noProof/>
                <w:webHidden/>
              </w:rPr>
              <w:fldChar w:fldCharType="begin"/>
            </w:r>
            <w:r w:rsidR="00F56D8D">
              <w:rPr>
                <w:noProof/>
                <w:webHidden/>
              </w:rPr>
              <w:instrText xml:space="preserve"> PAGEREF _Toc79667280 \h </w:instrText>
            </w:r>
            <w:r w:rsidR="00F56D8D">
              <w:rPr>
                <w:noProof/>
                <w:webHidden/>
              </w:rPr>
            </w:r>
            <w:r w:rsidR="00F56D8D">
              <w:rPr>
                <w:noProof/>
                <w:webHidden/>
              </w:rPr>
              <w:fldChar w:fldCharType="separate"/>
            </w:r>
            <w:r w:rsidR="00F56D8D">
              <w:rPr>
                <w:noProof/>
                <w:webHidden/>
              </w:rPr>
              <w:t>7</w:t>
            </w:r>
            <w:r w:rsidR="00F56D8D">
              <w:rPr>
                <w:noProof/>
                <w:webHidden/>
              </w:rPr>
              <w:fldChar w:fldCharType="end"/>
            </w:r>
          </w:hyperlink>
        </w:p>
        <w:p w14:paraId="12643EAC" w14:textId="77777777" w:rsidR="00F56D8D" w:rsidRDefault="007F3E50">
          <w:pPr>
            <w:pStyle w:val="Verzeichnis2"/>
            <w:tabs>
              <w:tab w:val="right" w:leader="dot" w:pos="10762"/>
            </w:tabs>
            <w:rPr>
              <w:rFonts w:eastAsiaTheme="minorEastAsia"/>
              <w:noProof/>
              <w:sz w:val="22"/>
              <w:lang w:eastAsia="de-CH"/>
            </w:rPr>
          </w:pPr>
          <w:hyperlink w:anchor="_Toc79667281" w:history="1">
            <w:r w:rsidR="00F56D8D" w:rsidRPr="00C1123B">
              <w:rPr>
                <w:rStyle w:val="Hyperlink"/>
                <w:rFonts w:cs="ENEAP P+ Myriad Pro"/>
                <w:noProof/>
              </w:rPr>
              <w:t>Das Ziel der Arbeitsintegration wird verfehlt. Erkrankte Versicherte landen beim Sozialamt. Die IV muss wieder eine Versicherung werden.</w:t>
            </w:r>
            <w:r w:rsidR="00F56D8D">
              <w:rPr>
                <w:noProof/>
                <w:webHidden/>
              </w:rPr>
              <w:tab/>
            </w:r>
            <w:r w:rsidR="00F56D8D">
              <w:rPr>
                <w:noProof/>
                <w:webHidden/>
              </w:rPr>
              <w:fldChar w:fldCharType="begin"/>
            </w:r>
            <w:r w:rsidR="00F56D8D">
              <w:rPr>
                <w:noProof/>
                <w:webHidden/>
              </w:rPr>
              <w:instrText xml:space="preserve"> PAGEREF _Toc79667281 \h </w:instrText>
            </w:r>
            <w:r w:rsidR="00F56D8D">
              <w:rPr>
                <w:noProof/>
                <w:webHidden/>
              </w:rPr>
            </w:r>
            <w:r w:rsidR="00F56D8D">
              <w:rPr>
                <w:noProof/>
                <w:webHidden/>
              </w:rPr>
              <w:fldChar w:fldCharType="separate"/>
            </w:r>
            <w:r w:rsidR="00F56D8D">
              <w:rPr>
                <w:noProof/>
                <w:webHidden/>
              </w:rPr>
              <w:t>7</w:t>
            </w:r>
            <w:r w:rsidR="00F56D8D">
              <w:rPr>
                <w:noProof/>
                <w:webHidden/>
              </w:rPr>
              <w:fldChar w:fldCharType="end"/>
            </w:r>
          </w:hyperlink>
        </w:p>
        <w:p w14:paraId="2AC51A43" w14:textId="77777777" w:rsidR="00F56D8D" w:rsidRDefault="007F3E50">
          <w:pPr>
            <w:pStyle w:val="Verzeichnis2"/>
            <w:tabs>
              <w:tab w:val="right" w:leader="dot" w:pos="10762"/>
            </w:tabs>
            <w:rPr>
              <w:rFonts w:eastAsiaTheme="minorEastAsia"/>
              <w:noProof/>
              <w:sz w:val="22"/>
              <w:lang w:eastAsia="de-CH"/>
            </w:rPr>
          </w:pPr>
          <w:hyperlink w:anchor="_Toc79667282" w:history="1">
            <w:r w:rsidR="00F56D8D" w:rsidRPr="00C1123B">
              <w:rPr>
                <w:rStyle w:val="Hyperlink"/>
                <w:rFonts w:cs="ENEBF G+ Garamond LT"/>
                <w:i/>
                <w:iCs/>
                <w:noProof/>
              </w:rPr>
              <w:t>Fallbeispiel 4</w:t>
            </w:r>
            <w:r w:rsidR="00F56D8D">
              <w:rPr>
                <w:noProof/>
                <w:webHidden/>
              </w:rPr>
              <w:tab/>
            </w:r>
            <w:r w:rsidR="00F56D8D">
              <w:rPr>
                <w:noProof/>
                <w:webHidden/>
              </w:rPr>
              <w:fldChar w:fldCharType="begin"/>
            </w:r>
            <w:r w:rsidR="00F56D8D">
              <w:rPr>
                <w:noProof/>
                <w:webHidden/>
              </w:rPr>
              <w:instrText xml:space="preserve"> PAGEREF _Toc79667282 \h </w:instrText>
            </w:r>
            <w:r w:rsidR="00F56D8D">
              <w:rPr>
                <w:noProof/>
                <w:webHidden/>
              </w:rPr>
            </w:r>
            <w:r w:rsidR="00F56D8D">
              <w:rPr>
                <w:noProof/>
                <w:webHidden/>
              </w:rPr>
              <w:fldChar w:fldCharType="separate"/>
            </w:r>
            <w:r w:rsidR="00F56D8D">
              <w:rPr>
                <w:noProof/>
                <w:webHidden/>
              </w:rPr>
              <w:t>7</w:t>
            </w:r>
            <w:r w:rsidR="00F56D8D">
              <w:rPr>
                <w:noProof/>
                <w:webHidden/>
              </w:rPr>
              <w:fldChar w:fldCharType="end"/>
            </w:r>
          </w:hyperlink>
        </w:p>
        <w:p w14:paraId="668D44A5" w14:textId="77777777" w:rsidR="00F56D8D" w:rsidRDefault="007F3E50">
          <w:pPr>
            <w:pStyle w:val="Verzeichnis2"/>
            <w:tabs>
              <w:tab w:val="right" w:leader="dot" w:pos="10762"/>
            </w:tabs>
            <w:rPr>
              <w:rFonts w:eastAsiaTheme="minorEastAsia"/>
              <w:noProof/>
              <w:sz w:val="22"/>
              <w:lang w:eastAsia="de-CH"/>
            </w:rPr>
          </w:pPr>
          <w:hyperlink w:anchor="_Toc79667283" w:history="1">
            <w:r w:rsidR="00F56D8D" w:rsidRPr="00C1123B">
              <w:rPr>
                <w:rStyle w:val="Hyperlink"/>
                <w:rFonts w:cs="ENEAP P+ Myriad Pro"/>
                <w:noProof/>
              </w:rPr>
              <w:t>IV geht von «fiktivem Arbeitsmarkt» aus</w:t>
            </w:r>
            <w:r w:rsidR="00F56D8D">
              <w:rPr>
                <w:noProof/>
                <w:webHidden/>
              </w:rPr>
              <w:tab/>
            </w:r>
            <w:r w:rsidR="00F56D8D">
              <w:rPr>
                <w:noProof/>
                <w:webHidden/>
              </w:rPr>
              <w:fldChar w:fldCharType="begin"/>
            </w:r>
            <w:r w:rsidR="00F56D8D">
              <w:rPr>
                <w:noProof/>
                <w:webHidden/>
              </w:rPr>
              <w:instrText xml:space="preserve"> PAGEREF _Toc79667283 \h </w:instrText>
            </w:r>
            <w:r w:rsidR="00F56D8D">
              <w:rPr>
                <w:noProof/>
                <w:webHidden/>
              </w:rPr>
            </w:r>
            <w:r w:rsidR="00F56D8D">
              <w:rPr>
                <w:noProof/>
                <w:webHidden/>
              </w:rPr>
              <w:fldChar w:fldCharType="separate"/>
            </w:r>
            <w:r w:rsidR="00F56D8D">
              <w:rPr>
                <w:noProof/>
                <w:webHidden/>
              </w:rPr>
              <w:t>7</w:t>
            </w:r>
            <w:r w:rsidR="00F56D8D">
              <w:rPr>
                <w:noProof/>
                <w:webHidden/>
              </w:rPr>
              <w:fldChar w:fldCharType="end"/>
            </w:r>
          </w:hyperlink>
        </w:p>
        <w:p w14:paraId="548F52A5" w14:textId="77777777" w:rsidR="00F56D8D" w:rsidRDefault="007F3E50">
          <w:pPr>
            <w:pStyle w:val="Verzeichnis2"/>
            <w:tabs>
              <w:tab w:val="right" w:leader="dot" w:pos="10762"/>
            </w:tabs>
            <w:rPr>
              <w:rFonts w:eastAsiaTheme="minorEastAsia"/>
              <w:noProof/>
              <w:sz w:val="22"/>
              <w:lang w:eastAsia="de-CH"/>
            </w:rPr>
          </w:pPr>
          <w:hyperlink w:anchor="_Toc79667284" w:history="1">
            <w:r w:rsidR="00F56D8D" w:rsidRPr="00C1123B">
              <w:rPr>
                <w:rStyle w:val="Hyperlink"/>
                <w:rFonts w:cs="ENEAP P+ Myriad Pro"/>
                <w:noProof/>
              </w:rPr>
              <w:t>Chance gleich wie ein Sechser im Lotto</w:t>
            </w:r>
            <w:r w:rsidR="00F56D8D">
              <w:rPr>
                <w:noProof/>
                <w:webHidden/>
              </w:rPr>
              <w:tab/>
            </w:r>
            <w:r w:rsidR="00F56D8D">
              <w:rPr>
                <w:noProof/>
                <w:webHidden/>
              </w:rPr>
              <w:fldChar w:fldCharType="begin"/>
            </w:r>
            <w:r w:rsidR="00F56D8D">
              <w:rPr>
                <w:noProof/>
                <w:webHidden/>
              </w:rPr>
              <w:instrText xml:space="preserve"> PAGEREF _Toc79667284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19626294" w14:textId="77777777" w:rsidR="00F56D8D" w:rsidRDefault="007F3E50">
          <w:pPr>
            <w:pStyle w:val="Verzeichnis2"/>
            <w:tabs>
              <w:tab w:val="right" w:leader="dot" w:pos="10762"/>
            </w:tabs>
            <w:rPr>
              <w:rFonts w:eastAsiaTheme="minorEastAsia"/>
              <w:noProof/>
              <w:sz w:val="22"/>
              <w:lang w:eastAsia="de-CH"/>
            </w:rPr>
          </w:pPr>
          <w:hyperlink w:anchor="_Toc79667285" w:history="1">
            <w:r w:rsidR="00F56D8D" w:rsidRPr="00C1123B">
              <w:rPr>
                <w:rStyle w:val="Hyperlink"/>
                <w:rFonts w:cs="ENEAP P+ Myriad Pro"/>
                <w:noProof/>
              </w:rPr>
              <w:t>Leichte Hilfsarbeit längst ins Ausland verlagert</w:t>
            </w:r>
            <w:r w:rsidR="00F56D8D">
              <w:rPr>
                <w:noProof/>
                <w:webHidden/>
              </w:rPr>
              <w:tab/>
            </w:r>
            <w:r w:rsidR="00F56D8D">
              <w:rPr>
                <w:noProof/>
                <w:webHidden/>
              </w:rPr>
              <w:fldChar w:fldCharType="begin"/>
            </w:r>
            <w:r w:rsidR="00F56D8D">
              <w:rPr>
                <w:noProof/>
                <w:webHidden/>
              </w:rPr>
              <w:instrText xml:space="preserve"> PAGEREF _Toc79667285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6E6C8B0C" w14:textId="77777777" w:rsidR="00F56D8D" w:rsidRDefault="007F3E50">
          <w:pPr>
            <w:pStyle w:val="Verzeichnis2"/>
            <w:tabs>
              <w:tab w:val="right" w:leader="dot" w:pos="10762"/>
            </w:tabs>
            <w:rPr>
              <w:rFonts w:eastAsiaTheme="minorEastAsia"/>
              <w:noProof/>
              <w:sz w:val="22"/>
              <w:lang w:eastAsia="de-CH"/>
            </w:rPr>
          </w:pPr>
          <w:hyperlink w:anchor="_Toc79667286" w:history="1">
            <w:r w:rsidR="00F56D8D" w:rsidRPr="00C1123B">
              <w:rPr>
                <w:rStyle w:val="Hyperlink"/>
                <w:rFonts w:cs="ENEAP P+ Myriad Pro"/>
                <w:noProof/>
              </w:rPr>
              <w:t>Impressum «Treffpunkt»</w:t>
            </w:r>
            <w:r w:rsidR="00F56D8D">
              <w:rPr>
                <w:noProof/>
                <w:webHidden/>
              </w:rPr>
              <w:tab/>
            </w:r>
            <w:r w:rsidR="00F56D8D">
              <w:rPr>
                <w:noProof/>
                <w:webHidden/>
              </w:rPr>
              <w:fldChar w:fldCharType="begin"/>
            </w:r>
            <w:r w:rsidR="00F56D8D">
              <w:rPr>
                <w:noProof/>
                <w:webHidden/>
              </w:rPr>
              <w:instrText xml:space="preserve"> PAGEREF _Toc79667286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551F4FE8" w14:textId="77777777" w:rsidR="00F56D8D" w:rsidRDefault="007F3E50">
          <w:pPr>
            <w:pStyle w:val="Verzeichnis1"/>
            <w:tabs>
              <w:tab w:val="right" w:leader="dot" w:pos="10762"/>
            </w:tabs>
            <w:rPr>
              <w:rFonts w:eastAsiaTheme="minorEastAsia"/>
              <w:noProof/>
              <w:sz w:val="22"/>
              <w:lang w:eastAsia="de-CH"/>
            </w:rPr>
          </w:pPr>
          <w:hyperlink w:anchor="_Toc79667287" w:history="1">
            <w:r w:rsidR="00F56D8D" w:rsidRPr="00C1123B">
              <w:rPr>
                <w:rStyle w:val="Hyperlink"/>
                <w:rFonts w:cs="ENEAO M+ Myriad Pro"/>
                <w:noProof/>
              </w:rPr>
              <w:t>Seite 3</w:t>
            </w:r>
            <w:r w:rsidR="00F56D8D">
              <w:rPr>
                <w:noProof/>
                <w:webHidden/>
              </w:rPr>
              <w:tab/>
            </w:r>
            <w:r w:rsidR="00F56D8D">
              <w:rPr>
                <w:noProof/>
                <w:webHidden/>
              </w:rPr>
              <w:fldChar w:fldCharType="begin"/>
            </w:r>
            <w:r w:rsidR="00F56D8D">
              <w:rPr>
                <w:noProof/>
                <w:webHidden/>
              </w:rPr>
              <w:instrText xml:space="preserve"> PAGEREF _Toc79667287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2D495D8F" w14:textId="77777777" w:rsidR="00F56D8D" w:rsidRDefault="007F3E50">
          <w:pPr>
            <w:pStyle w:val="Verzeichnis2"/>
            <w:tabs>
              <w:tab w:val="right" w:leader="dot" w:pos="10762"/>
            </w:tabs>
            <w:rPr>
              <w:rFonts w:eastAsiaTheme="minorEastAsia"/>
              <w:noProof/>
              <w:sz w:val="22"/>
              <w:lang w:eastAsia="de-CH"/>
            </w:rPr>
          </w:pPr>
          <w:hyperlink w:anchor="_Toc79667288" w:history="1">
            <w:r w:rsidR="00F56D8D" w:rsidRPr="00C1123B">
              <w:rPr>
                <w:rStyle w:val="Hyperlink"/>
                <w:noProof/>
              </w:rPr>
              <w:t>Gescheiterte Arbeitsintegration – gescheiterte IV</w:t>
            </w:r>
            <w:r w:rsidR="00F56D8D">
              <w:rPr>
                <w:noProof/>
                <w:webHidden/>
              </w:rPr>
              <w:tab/>
            </w:r>
            <w:r w:rsidR="00F56D8D">
              <w:rPr>
                <w:noProof/>
                <w:webHidden/>
              </w:rPr>
              <w:fldChar w:fldCharType="begin"/>
            </w:r>
            <w:r w:rsidR="00F56D8D">
              <w:rPr>
                <w:noProof/>
                <w:webHidden/>
              </w:rPr>
              <w:instrText xml:space="preserve"> PAGEREF _Toc79667288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72970E76" w14:textId="77777777" w:rsidR="00F56D8D" w:rsidRDefault="007F3E50">
          <w:pPr>
            <w:pStyle w:val="Verzeichnis2"/>
            <w:tabs>
              <w:tab w:val="right" w:leader="dot" w:pos="10762"/>
            </w:tabs>
            <w:rPr>
              <w:rFonts w:eastAsiaTheme="minorEastAsia"/>
              <w:noProof/>
              <w:sz w:val="22"/>
              <w:lang w:eastAsia="de-CH"/>
            </w:rPr>
          </w:pPr>
          <w:hyperlink w:anchor="_Toc79667289" w:history="1">
            <w:r w:rsidR="00F56D8D" w:rsidRPr="00C1123B">
              <w:rPr>
                <w:rStyle w:val="Hyperlink"/>
                <w:rFonts w:cs="ENEAP P+ Myriad Pro"/>
                <w:noProof/>
              </w:rPr>
              <w:t>1358 Erfolgsgeschichten geschrieben», titelt die SVA</w:t>
            </w:r>
            <w:r w:rsidR="00F56D8D">
              <w:rPr>
                <w:noProof/>
                <w:webHidden/>
              </w:rPr>
              <w:tab/>
            </w:r>
            <w:r w:rsidR="00F56D8D">
              <w:rPr>
                <w:noProof/>
                <w:webHidden/>
              </w:rPr>
              <w:fldChar w:fldCharType="begin"/>
            </w:r>
            <w:r w:rsidR="00F56D8D">
              <w:rPr>
                <w:noProof/>
                <w:webHidden/>
              </w:rPr>
              <w:instrText xml:space="preserve"> PAGEREF _Toc79667289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2812CB11" w14:textId="77777777" w:rsidR="00F56D8D" w:rsidRDefault="007F3E50">
          <w:pPr>
            <w:pStyle w:val="Verzeichnis2"/>
            <w:tabs>
              <w:tab w:val="right" w:leader="dot" w:pos="10762"/>
            </w:tabs>
            <w:rPr>
              <w:rFonts w:eastAsiaTheme="minorEastAsia"/>
              <w:noProof/>
              <w:sz w:val="22"/>
              <w:lang w:eastAsia="de-CH"/>
            </w:rPr>
          </w:pPr>
          <w:hyperlink w:anchor="_Toc79667290" w:history="1">
            <w:r w:rsidR="00F56D8D" w:rsidRPr="00C1123B">
              <w:rPr>
                <w:rStyle w:val="Hyperlink"/>
                <w:rFonts w:cs="ENEAP P+ Myriad Pro"/>
                <w:noProof/>
              </w:rPr>
              <w:t>Es wird noch enger</w:t>
            </w:r>
            <w:r w:rsidR="00F56D8D">
              <w:rPr>
                <w:noProof/>
                <w:webHidden/>
              </w:rPr>
              <w:tab/>
            </w:r>
            <w:r w:rsidR="00F56D8D">
              <w:rPr>
                <w:noProof/>
                <w:webHidden/>
              </w:rPr>
              <w:fldChar w:fldCharType="begin"/>
            </w:r>
            <w:r w:rsidR="00F56D8D">
              <w:rPr>
                <w:noProof/>
                <w:webHidden/>
              </w:rPr>
              <w:instrText xml:space="preserve"> PAGEREF _Toc79667290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74050AF0" w14:textId="77777777" w:rsidR="00F56D8D" w:rsidRDefault="007F3E50">
          <w:pPr>
            <w:pStyle w:val="Verzeichnis2"/>
            <w:tabs>
              <w:tab w:val="right" w:leader="dot" w:pos="10762"/>
            </w:tabs>
            <w:rPr>
              <w:rFonts w:eastAsiaTheme="minorEastAsia"/>
              <w:noProof/>
              <w:sz w:val="22"/>
              <w:lang w:eastAsia="de-CH"/>
            </w:rPr>
          </w:pPr>
          <w:hyperlink w:anchor="_Toc79667291" w:history="1">
            <w:r w:rsidR="00F56D8D" w:rsidRPr="00C1123B">
              <w:rPr>
                <w:rStyle w:val="Hyperlink"/>
                <w:rFonts w:cs="ENEAP P+ Myriad Pro"/>
                <w:noProof/>
              </w:rPr>
              <w:t>Wer keine Ausbildung hat, wird auch nicht umgeschult</w:t>
            </w:r>
            <w:r w:rsidR="00F56D8D">
              <w:rPr>
                <w:noProof/>
                <w:webHidden/>
              </w:rPr>
              <w:tab/>
            </w:r>
            <w:r w:rsidR="00F56D8D">
              <w:rPr>
                <w:noProof/>
                <w:webHidden/>
              </w:rPr>
              <w:fldChar w:fldCharType="begin"/>
            </w:r>
            <w:r w:rsidR="00F56D8D">
              <w:rPr>
                <w:noProof/>
                <w:webHidden/>
              </w:rPr>
              <w:instrText xml:space="preserve"> PAGEREF _Toc79667291 \h </w:instrText>
            </w:r>
            <w:r w:rsidR="00F56D8D">
              <w:rPr>
                <w:noProof/>
                <w:webHidden/>
              </w:rPr>
            </w:r>
            <w:r w:rsidR="00F56D8D">
              <w:rPr>
                <w:noProof/>
                <w:webHidden/>
              </w:rPr>
              <w:fldChar w:fldCharType="separate"/>
            </w:r>
            <w:r w:rsidR="00F56D8D">
              <w:rPr>
                <w:noProof/>
                <w:webHidden/>
              </w:rPr>
              <w:t>8</w:t>
            </w:r>
            <w:r w:rsidR="00F56D8D">
              <w:rPr>
                <w:noProof/>
                <w:webHidden/>
              </w:rPr>
              <w:fldChar w:fldCharType="end"/>
            </w:r>
          </w:hyperlink>
        </w:p>
        <w:p w14:paraId="00818922" w14:textId="77777777" w:rsidR="00F56D8D" w:rsidRDefault="007F3E50">
          <w:pPr>
            <w:pStyle w:val="Verzeichnis2"/>
            <w:tabs>
              <w:tab w:val="right" w:leader="dot" w:pos="10762"/>
            </w:tabs>
            <w:rPr>
              <w:rFonts w:eastAsiaTheme="minorEastAsia"/>
              <w:noProof/>
              <w:sz w:val="22"/>
              <w:lang w:eastAsia="de-CH"/>
            </w:rPr>
          </w:pPr>
          <w:hyperlink w:anchor="_Toc79667292" w:history="1">
            <w:r w:rsidR="00F56D8D" w:rsidRPr="00C1123B">
              <w:rPr>
                <w:rStyle w:val="Hyperlink"/>
                <w:rFonts w:cs="ENEAP P+ Myriad Pro"/>
                <w:noProof/>
              </w:rPr>
              <w:t>Sogar das Bundesamt bestätigt Abdriften in die Sozialhilfe</w:t>
            </w:r>
            <w:r w:rsidR="00F56D8D">
              <w:rPr>
                <w:noProof/>
                <w:webHidden/>
              </w:rPr>
              <w:tab/>
            </w:r>
            <w:r w:rsidR="00F56D8D">
              <w:rPr>
                <w:noProof/>
                <w:webHidden/>
              </w:rPr>
              <w:fldChar w:fldCharType="begin"/>
            </w:r>
            <w:r w:rsidR="00F56D8D">
              <w:rPr>
                <w:noProof/>
                <w:webHidden/>
              </w:rPr>
              <w:instrText xml:space="preserve"> PAGEREF _Toc79667292 \h </w:instrText>
            </w:r>
            <w:r w:rsidR="00F56D8D">
              <w:rPr>
                <w:noProof/>
                <w:webHidden/>
              </w:rPr>
            </w:r>
            <w:r w:rsidR="00F56D8D">
              <w:rPr>
                <w:noProof/>
                <w:webHidden/>
              </w:rPr>
              <w:fldChar w:fldCharType="separate"/>
            </w:r>
            <w:r w:rsidR="00F56D8D">
              <w:rPr>
                <w:noProof/>
                <w:webHidden/>
              </w:rPr>
              <w:t>9</w:t>
            </w:r>
            <w:r w:rsidR="00F56D8D">
              <w:rPr>
                <w:noProof/>
                <w:webHidden/>
              </w:rPr>
              <w:fldChar w:fldCharType="end"/>
            </w:r>
          </w:hyperlink>
        </w:p>
        <w:p w14:paraId="04769F38" w14:textId="77777777" w:rsidR="00F56D8D" w:rsidRDefault="007F3E50">
          <w:pPr>
            <w:pStyle w:val="Verzeichnis2"/>
            <w:tabs>
              <w:tab w:val="right" w:leader="dot" w:pos="10762"/>
            </w:tabs>
            <w:rPr>
              <w:rFonts w:eastAsiaTheme="minorEastAsia"/>
              <w:noProof/>
              <w:sz w:val="22"/>
              <w:lang w:eastAsia="de-CH"/>
            </w:rPr>
          </w:pPr>
          <w:hyperlink w:anchor="_Toc79667293" w:history="1">
            <w:r w:rsidR="00F56D8D" w:rsidRPr="00C1123B">
              <w:rPr>
                <w:rStyle w:val="Hyperlink"/>
                <w:rFonts w:eastAsia="ENEAOK+Cambria" w:cs="ENEAP P+ Myriad Pro"/>
                <w:noProof/>
              </w:rPr>
              <w:t>Alles begann mit dem IV-Bashing von Blocher &amp; Co.</w:t>
            </w:r>
            <w:r w:rsidR="00F56D8D">
              <w:rPr>
                <w:noProof/>
                <w:webHidden/>
              </w:rPr>
              <w:tab/>
            </w:r>
            <w:r w:rsidR="00F56D8D">
              <w:rPr>
                <w:noProof/>
                <w:webHidden/>
              </w:rPr>
              <w:fldChar w:fldCharType="begin"/>
            </w:r>
            <w:r w:rsidR="00F56D8D">
              <w:rPr>
                <w:noProof/>
                <w:webHidden/>
              </w:rPr>
              <w:instrText xml:space="preserve"> PAGEREF _Toc79667293 \h </w:instrText>
            </w:r>
            <w:r w:rsidR="00F56D8D">
              <w:rPr>
                <w:noProof/>
                <w:webHidden/>
              </w:rPr>
            </w:r>
            <w:r w:rsidR="00F56D8D">
              <w:rPr>
                <w:noProof/>
                <w:webHidden/>
              </w:rPr>
              <w:fldChar w:fldCharType="separate"/>
            </w:r>
            <w:r w:rsidR="00F56D8D">
              <w:rPr>
                <w:noProof/>
                <w:webHidden/>
              </w:rPr>
              <w:t>9</w:t>
            </w:r>
            <w:r w:rsidR="00F56D8D">
              <w:rPr>
                <w:noProof/>
                <w:webHidden/>
              </w:rPr>
              <w:fldChar w:fldCharType="end"/>
            </w:r>
          </w:hyperlink>
        </w:p>
        <w:p w14:paraId="55C6CDDB" w14:textId="77777777" w:rsidR="00F56D8D" w:rsidRDefault="007F3E50">
          <w:pPr>
            <w:pStyle w:val="Verzeichnis2"/>
            <w:tabs>
              <w:tab w:val="right" w:leader="dot" w:pos="10762"/>
            </w:tabs>
            <w:rPr>
              <w:rFonts w:eastAsiaTheme="minorEastAsia"/>
              <w:noProof/>
              <w:sz w:val="22"/>
              <w:lang w:eastAsia="de-CH"/>
            </w:rPr>
          </w:pPr>
          <w:hyperlink w:anchor="_Toc79667294" w:history="1">
            <w:r w:rsidR="00F56D8D" w:rsidRPr="00C1123B">
              <w:rPr>
                <w:rStyle w:val="Hyperlink"/>
                <w:rFonts w:cs="ENEAP P+ Myriad Pro"/>
                <w:noProof/>
              </w:rPr>
              <w:t>Wie war das mit der Uno-Konvention?</w:t>
            </w:r>
            <w:r w:rsidR="00F56D8D">
              <w:rPr>
                <w:noProof/>
                <w:webHidden/>
              </w:rPr>
              <w:tab/>
            </w:r>
            <w:r w:rsidR="00F56D8D">
              <w:rPr>
                <w:noProof/>
                <w:webHidden/>
              </w:rPr>
              <w:fldChar w:fldCharType="begin"/>
            </w:r>
            <w:r w:rsidR="00F56D8D">
              <w:rPr>
                <w:noProof/>
                <w:webHidden/>
              </w:rPr>
              <w:instrText xml:space="preserve"> PAGEREF _Toc79667294 \h </w:instrText>
            </w:r>
            <w:r w:rsidR="00F56D8D">
              <w:rPr>
                <w:noProof/>
                <w:webHidden/>
              </w:rPr>
            </w:r>
            <w:r w:rsidR="00F56D8D">
              <w:rPr>
                <w:noProof/>
                <w:webHidden/>
              </w:rPr>
              <w:fldChar w:fldCharType="separate"/>
            </w:r>
            <w:r w:rsidR="00F56D8D">
              <w:rPr>
                <w:noProof/>
                <w:webHidden/>
              </w:rPr>
              <w:t>9</w:t>
            </w:r>
            <w:r w:rsidR="00F56D8D">
              <w:rPr>
                <w:noProof/>
                <w:webHidden/>
              </w:rPr>
              <w:fldChar w:fldCharType="end"/>
            </w:r>
          </w:hyperlink>
        </w:p>
        <w:p w14:paraId="46D43DD5" w14:textId="77777777" w:rsidR="00F56D8D" w:rsidRDefault="007F3E50">
          <w:pPr>
            <w:pStyle w:val="Verzeichnis2"/>
            <w:tabs>
              <w:tab w:val="right" w:leader="dot" w:pos="10762"/>
            </w:tabs>
            <w:rPr>
              <w:rFonts w:eastAsiaTheme="minorEastAsia"/>
              <w:noProof/>
              <w:sz w:val="22"/>
              <w:lang w:eastAsia="de-CH"/>
            </w:rPr>
          </w:pPr>
          <w:hyperlink w:anchor="_Toc79667295" w:history="1">
            <w:r w:rsidR="00F56D8D" w:rsidRPr="00C1123B">
              <w:rPr>
                <w:rStyle w:val="Hyperlink"/>
                <w:rFonts w:cs="ENEAP P+ Myriad Pro"/>
                <w:noProof/>
              </w:rPr>
              <w:t>Für Selbsthilfeverband besser erklärbar</w:t>
            </w:r>
            <w:r w:rsidR="00F56D8D">
              <w:rPr>
                <w:noProof/>
                <w:webHidden/>
              </w:rPr>
              <w:tab/>
            </w:r>
            <w:r w:rsidR="00F56D8D">
              <w:rPr>
                <w:noProof/>
                <w:webHidden/>
              </w:rPr>
              <w:fldChar w:fldCharType="begin"/>
            </w:r>
            <w:r w:rsidR="00F56D8D">
              <w:rPr>
                <w:noProof/>
                <w:webHidden/>
              </w:rPr>
              <w:instrText xml:space="preserve"> PAGEREF _Toc79667295 \h </w:instrText>
            </w:r>
            <w:r w:rsidR="00F56D8D">
              <w:rPr>
                <w:noProof/>
                <w:webHidden/>
              </w:rPr>
            </w:r>
            <w:r w:rsidR="00F56D8D">
              <w:rPr>
                <w:noProof/>
                <w:webHidden/>
              </w:rPr>
              <w:fldChar w:fldCharType="separate"/>
            </w:r>
            <w:r w:rsidR="00F56D8D">
              <w:rPr>
                <w:noProof/>
                <w:webHidden/>
              </w:rPr>
              <w:t>9</w:t>
            </w:r>
            <w:r w:rsidR="00F56D8D">
              <w:rPr>
                <w:noProof/>
                <w:webHidden/>
              </w:rPr>
              <w:fldChar w:fldCharType="end"/>
            </w:r>
          </w:hyperlink>
        </w:p>
        <w:p w14:paraId="5754E4DA" w14:textId="77777777" w:rsidR="00F56D8D" w:rsidRDefault="007F3E50">
          <w:pPr>
            <w:pStyle w:val="Verzeichnis2"/>
            <w:tabs>
              <w:tab w:val="right" w:leader="dot" w:pos="10762"/>
            </w:tabs>
            <w:rPr>
              <w:rFonts w:eastAsiaTheme="minorEastAsia"/>
              <w:noProof/>
              <w:sz w:val="22"/>
              <w:lang w:eastAsia="de-CH"/>
            </w:rPr>
          </w:pPr>
          <w:hyperlink w:anchor="_Toc79667296" w:history="1">
            <w:r w:rsidR="00F56D8D" w:rsidRPr="00C1123B">
              <w:rPr>
                <w:rStyle w:val="Hyperlink"/>
                <w:rFonts w:cs="ENEAP P+ Myriad Pro"/>
                <w:noProof/>
              </w:rPr>
              <w:t>Wir helfen Ihnen weiter Procap St. Gallen-Appenzell:</w:t>
            </w:r>
            <w:r w:rsidR="00F56D8D">
              <w:rPr>
                <w:noProof/>
                <w:webHidden/>
              </w:rPr>
              <w:tab/>
            </w:r>
            <w:r w:rsidR="00F56D8D">
              <w:rPr>
                <w:noProof/>
                <w:webHidden/>
              </w:rPr>
              <w:fldChar w:fldCharType="begin"/>
            </w:r>
            <w:r w:rsidR="00F56D8D">
              <w:rPr>
                <w:noProof/>
                <w:webHidden/>
              </w:rPr>
              <w:instrText xml:space="preserve"> PAGEREF _Toc79667296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6EDC5C2E" w14:textId="77777777" w:rsidR="00F56D8D" w:rsidRDefault="007F3E50">
          <w:pPr>
            <w:pStyle w:val="Verzeichnis2"/>
            <w:tabs>
              <w:tab w:val="right" w:leader="dot" w:pos="10762"/>
            </w:tabs>
            <w:rPr>
              <w:rFonts w:eastAsiaTheme="minorEastAsia"/>
              <w:noProof/>
              <w:sz w:val="22"/>
              <w:lang w:eastAsia="de-CH"/>
            </w:rPr>
          </w:pPr>
          <w:hyperlink w:anchor="_Toc79667297" w:history="1">
            <w:r w:rsidR="00F56D8D" w:rsidRPr="00C1123B">
              <w:rPr>
                <w:rStyle w:val="Hyperlink"/>
                <w:rFonts w:asciiTheme="majorHAnsi" w:eastAsia="Times New Roman" w:hAnsiTheme="majorHAnsi" w:cstheme="minorHAnsi"/>
                <w:noProof/>
                <w:lang w:eastAsia="de-CH"/>
              </w:rPr>
              <w:t>Reklame von mobil Center Seit über 20 Jahren Ihr Spezialist für:</w:t>
            </w:r>
            <w:r w:rsidR="00F56D8D">
              <w:rPr>
                <w:noProof/>
                <w:webHidden/>
              </w:rPr>
              <w:tab/>
            </w:r>
            <w:r w:rsidR="00F56D8D">
              <w:rPr>
                <w:noProof/>
                <w:webHidden/>
              </w:rPr>
              <w:fldChar w:fldCharType="begin"/>
            </w:r>
            <w:r w:rsidR="00F56D8D">
              <w:rPr>
                <w:noProof/>
                <w:webHidden/>
              </w:rPr>
              <w:instrText xml:space="preserve"> PAGEREF _Toc79667297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16C93A83" w14:textId="77777777" w:rsidR="00F56D8D" w:rsidRDefault="007F3E50">
          <w:pPr>
            <w:pStyle w:val="Verzeichnis3"/>
            <w:tabs>
              <w:tab w:val="right" w:leader="dot" w:pos="10762"/>
            </w:tabs>
            <w:rPr>
              <w:rFonts w:eastAsiaTheme="minorEastAsia"/>
              <w:noProof/>
              <w:sz w:val="22"/>
              <w:lang w:eastAsia="de-CH"/>
            </w:rPr>
          </w:pPr>
          <w:hyperlink w:anchor="_Toc79667298" w:history="1">
            <w:r w:rsidR="00F56D8D" w:rsidRPr="00C1123B">
              <w:rPr>
                <w:rStyle w:val="Hyperlink"/>
                <w:rFonts w:cstheme="minorHAnsi"/>
                <w:noProof/>
              </w:rPr>
              <w:t>Bild 1: Eine Begleitperson hilft einer behinderten Frau aus einem umgebauten Fahrzeug zum Transfer in den Rollstuhl.</w:t>
            </w:r>
            <w:r w:rsidR="00F56D8D">
              <w:rPr>
                <w:noProof/>
                <w:webHidden/>
              </w:rPr>
              <w:tab/>
            </w:r>
            <w:r w:rsidR="00F56D8D">
              <w:rPr>
                <w:noProof/>
                <w:webHidden/>
              </w:rPr>
              <w:fldChar w:fldCharType="begin"/>
            </w:r>
            <w:r w:rsidR="00F56D8D">
              <w:rPr>
                <w:noProof/>
                <w:webHidden/>
              </w:rPr>
              <w:instrText xml:space="preserve"> PAGEREF _Toc79667298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40D67959" w14:textId="77777777" w:rsidR="00F56D8D" w:rsidRDefault="007F3E50">
          <w:pPr>
            <w:pStyle w:val="Verzeichnis2"/>
            <w:tabs>
              <w:tab w:val="right" w:leader="dot" w:pos="10762"/>
            </w:tabs>
            <w:rPr>
              <w:rFonts w:eastAsiaTheme="minorEastAsia"/>
              <w:noProof/>
              <w:sz w:val="22"/>
              <w:lang w:eastAsia="de-CH"/>
            </w:rPr>
          </w:pPr>
          <w:hyperlink w:anchor="_Toc79667299" w:history="1">
            <w:r w:rsidR="00F56D8D" w:rsidRPr="00C1123B">
              <w:rPr>
                <w:rStyle w:val="Hyperlink"/>
                <w:rFonts w:cstheme="minorHAnsi"/>
                <w:noProof/>
              </w:rPr>
              <w:t>Reklame: Spiess und Kühne Ihr Sanitätshaus- Schuhaus-Verkauf</w:t>
            </w:r>
            <w:r w:rsidR="00F56D8D">
              <w:rPr>
                <w:noProof/>
                <w:webHidden/>
              </w:rPr>
              <w:tab/>
            </w:r>
            <w:r w:rsidR="00F56D8D">
              <w:rPr>
                <w:noProof/>
                <w:webHidden/>
              </w:rPr>
              <w:fldChar w:fldCharType="begin"/>
            </w:r>
            <w:r w:rsidR="00F56D8D">
              <w:rPr>
                <w:noProof/>
                <w:webHidden/>
              </w:rPr>
              <w:instrText xml:space="preserve"> PAGEREF _Toc79667299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7EFA294A" w14:textId="77777777" w:rsidR="00F56D8D" w:rsidRDefault="007F3E50">
          <w:pPr>
            <w:pStyle w:val="Verzeichnis1"/>
            <w:tabs>
              <w:tab w:val="right" w:leader="dot" w:pos="10762"/>
            </w:tabs>
            <w:rPr>
              <w:rFonts w:eastAsiaTheme="minorEastAsia"/>
              <w:noProof/>
              <w:sz w:val="22"/>
              <w:lang w:eastAsia="de-CH"/>
            </w:rPr>
          </w:pPr>
          <w:hyperlink w:anchor="_Toc79667300" w:history="1">
            <w:r w:rsidR="00F56D8D" w:rsidRPr="00C1123B">
              <w:rPr>
                <w:rStyle w:val="Hyperlink"/>
                <w:noProof/>
              </w:rPr>
              <w:t>Seite 4</w:t>
            </w:r>
            <w:r w:rsidR="00F56D8D">
              <w:rPr>
                <w:noProof/>
                <w:webHidden/>
              </w:rPr>
              <w:tab/>
            </w:r>
            <w:r w:rsidR="00F56D8D">
              <w:rPr>
                <w:noProof/>
                <w:webHidden/>
              </w:rPr>
              <w:fldChar w:fldCharType="begin"/>
            </w:r>
            <w:r w:rsidR="00F56D8D">
              <w:rPr>
                <w:noProof/>
                <w:webHidden/>
              </w:rPr>
              <w:instrText xml:space="preserve"> PAGEREF _Toc79667300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5E0EF38B" w14:textId="77777777" w:rsidR="00F56D8D" w:rsidRDefault="007F3E50">
          <w:pPr>
            <w:pStyle w:val="Verzeichnis2"/>
            <w:tabs>
              <w:tab w:val="right" w:leader="dot" w:pos="10762"/>
            </w:tabs>
            <w:rPr>
              <w:rFonts w:eastAsiaTheme="minorEastAsia"/>
              <w:noProof/>
              <w:sz w:val="22"/>
              <w:lang w:eastAsia="de-CH"/>
            </w:rPr>
          </w:pPr>
          <w:hyperlink w:anchor="_Toc79667301" w:history="1">
            <w:r w:rsidR="00F56D8D" w:rsidRPr="00C1123B">
              <w:rPr>
                <w:rStyle w:val="Hyperlink"/>
                <w:noProof/>
              </w:rPr>
              <w:t xml:space="preserve">Infos </w:t>
            </w:r>
            <w:r w:rsidR="00F56D8D" w:rsidRPr="00C1123B">
              <w:rPr>
                <w:rStyle w:val="Hyperlink"/>
                <w:rFonts w:cs="ENEAP P+ Myriad Pro"/>
                <w:noProof/>
              </w:rPr>
              <w:t>Höcks und Aktivitäten</w:t>
            </w:r>
            <w:r w:rsidR="00F56D8D">
              <w:rPr>
                <w:noProof/>
                <w:webHidden/>
              </w:rPr>
              <w:tab/>
            </w:r>
            <w:r w:rsidR="00F56D8D">
              <w:rPr>
                <w:noProof/>
                <w:webHidden/>
              </w:rPr>
              <w:fldChar w:fldCharType="begin"/>
            </w:r>
            <w:r w:rsidR="00F56D8D">
              <w:rPr>
                <w:noProof/>
                <w:webHidden/>
              </w:rPr>
              <w:instrText xml:space="preserve"> PAGEREF _Toc79667301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7EA1F87B" w14:textId="77777777" w:rsidR="00F56D8D" w:rsidRDefault="007F3E50">
          <w:pPr>
            <w:pStyle w:val="Verzeichnis2"/>
            <w:tabs>
              <w:tab w:val="right" w:leader="dot" w:pos="10762"/>
            </w:tabs>
            <w:rPr>
              <w:rFonts w:eastAsiaTheme="minorEastAsia"/>
              <w:noProof/>
              <w:sz w:val="22"/>
              <w:lang w:eastAsia="de-CH"/>
            </w:rPr>
          </w:pPr>
          <w:hyperlink w:anchor="_Toc79667302" w:history="1">
            <w:r w:rsidR="00F56D8D" w:rsidRPr="00C1123B">
              <w:rPr>
                <w:rStyle w:val="Hyperlink"/>
                <w:rFonts w:cs="ENEAP P+ Myriad Pro"/>
                <w:noProof/>
              </w:rPr>
              <w:t>Procap-Veranstaltungen</w:t>
            </w:r>
            <w:r w:rsidR="00F56D8D">
              <w:rPr>
                <w:noProof/>
                <w:webHidden/>
              </w:rPr>
              <w:tab/>
            </w:r>
            <w:r w:rsidR="00F56D8D">
              <w:rPr>
                <w:noProof/>
                <w:webHidden/>
              </w:rPr>
              <w:fldChar w:fldCharType="begin"/>
            </w:r>
            <w:r w:rsidR="00F56D8D">
              <w:rPr>
                <w:noProof/>
                <w:webHidden/>
              </w:rPr>
              <w:instrText xml:space="preserve"> PAGEREF _Toc79667302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26C6707C" w14:textId="77777777" w:rsidR="00F56D8D" w:rsidRDefault="007F3E50">
          <w:pPr>
            <w:pStyle w:val="Verzeichnis2"/>
            <w:tabs>
              <w:tab w:val="right" w:leader="dot" w:pos="10762"/>
            </w:tabs>
            <w:rPr>
              <w:rFonts w:eastAsiaTheme="minorEastAsia"/>
              <w:noProof/>
              <w:sz w:val="22"/>
              <w:lang w:eastAsia="de-CH"/>
            </w:rPr>
          </w:pPr>
          <w:hyperlink w:anchor="_Toc79667303" w:history="1">
            <w:r w:rsidR="00F56D8D" w:rsidRPr="00C1123B">
              <w:rPr>
                <w:rStyle w:val="Hyperlink"/>
                <w:rFonts w:cs="ENEAO M+ Myriad Pro"/>
                <w:noProof/>
              </w:rPr>
              <w:t>St. Gallen</w:t>
            </w:r>
            <w:r w:rsidR="00F56D8D">
              <w:rPr>
                <w:noProof/>
                <w:webHidden/>
              </w:rPr>
              <w:tab/>
            </w:r>
            <w:r w:rsidR="00F56D8D">
              <w:rPr>
                <w:noProof/>
                <w:webHidden/>
              </w:rPr>
              <w:fldChar w:fldCharType="begin"/>
            </w:r>
            <w:r w:rsidR="00F56D8D">
              <w:rPr>
                <w:noProof/>
                <w:webHidden/>
              </w:rPr>
              <w:instrText xml:space="preserve"> PAGEREF _Toc79667303 \h </w:instrText>
            </w:r>
            <w:r w:rsidR="00F56D8D">
              <w:rPr>
                <w:noProof/>
                <w:webHidden/>
              </w:rPr>
            </w:r>
            <w:r w:rsidR="00F56D8D">
              <w:rPr>
                <w:noProof/>
                <w:webHidden/>
              </w:rPr>
              <w:fldChar w:fldCharType="separate"/>
            </w:r>
            <w:r w:rsidR="00F56D8D">
              <w:rPr>
                <w:noProof/>
                <w:webHidden/>
              </w:rPr>
              <w:t>10</w:t>
            </w:r>
            <w:r w:rsidR="00F56D8D">
              <w:rPr>
                <w:noProof/>
                <w:webHidden/>
              </w:rPr>
              <w:fldChar w:fldCharType="end"/>
            </w:r>
          </w:hyperlink>
        </w:p>
        <w:p w14:paraId="25D60ACF" w14:textId="77777777" w:rsidR="00F56D8D" w:rsidRDefault="007F3E50">
          <w:pPr>
            <w:pStyle w:val="Verzeichnis2"/>
            <w:tabs>
              <w:tab w:val="right" w:leader="dot" w:pos="10762"/>
            </w:tabs>
            <w:rPr>
              <w:rFonts w:eastAsiaTheme="minorEastAsia"/>
              <w:noProof/>
              <w:sz w:val="22"/>
              <w:lang w:eastAsia="de-CH"/>
            </w:rPr>
          </w:pPr>
          <w:hyperlink w:anchor="_Toc79667304" w:history="1">
            <w:r w:rsidR="00F56D8D" w:rsidRPr="00C1123B">
              <w:rPr>
                <w:rStyle w:val="Hyperlink"/>
                <w:rFonts w:cs="ENEAO M+ Myriad Pro"/>
                <w:noProof/>
              </w:rPr>
              <w:t>Rorschach/Umgebung, St. Gallen Nord + Gaiserwald</w:t>
            </w:r>
            <w:r w:rsidR="00F56D8D">
              <w:rPr>
                <w:noProof/>
                <w:webHidden/>
              </w:rPr>
              <w:tab/>
            </w:r>
            <w:r w:rsidR="00F56D8D">
              <w:rPr>
                <w:noProof/>
                <w:webHidden/>
              </w:rPr>
              <w:fldChar w:fldCharType="begin"/>
            </w:r>
            <w:r w:rsidR="00F56D8D">
              <w:rPr>
                <w:noProof/>
                <w:webHidden/>
              </w:rPr>
              <w:instrText xml:space="preserve"> PAGEREF _Toc79667304 \h </w:instrText>
            </w:r>
            <w:r w:rsidR="00F56D8D">
              <w:rPr>
                <w:noProof/>
                <w:webHidden/>
              </w:rPr>
            </w:r>
            <w:r w:rsidR="00F56D8D">
              <w:rPr>
                <w:noProof/>
                <w:webHidden/>
              </w:rPr>
              <w:fldChar w:fldCharType="separate"/>
            </w:r>
            <w:r w:rsidR="00F56D8D">
              <w:rPr>
                <w:noProof/>
                <w:webHidden/>
              </w:rPr>
              <w:t>11</w:t>
            </w:r>
            <w:r w:rsidR="00F56D8D">
              <w:rPr>
                <w:noProof/>
                <w:webHidden/>
              </w:rPr>
              <w:fldChar w:fldCharType="end"/>
            </w:r>
          </w:hyperlink>
        </w:p>
        <w:p w14:paraId="1F695ECC" w14:textId="77777777" w:rsidR="00F56D8D" w:rsidRDefault="007F3E50">
          <w:pPr>
            <w:pStyle w:val="Verzeichnis2"/>
            <w:tabs>
              <w:tab w:val="right" w:leader="dot" w:pos="10762"/>
            </w:tabs>
            <w:rPr>
              <w:rFonts w:eastAsiaTheme="minorEastAsia"/>
              <w:noProof/>
              <w:sz w:val="22"/>
              <w:lang w:eastAsia="de-CH"/>
            </w:rPr>
          </w:pPr>
          <w:hyperlink w:anchor="_Toc79667305" w:history="1">
            <w:r w:rsidR="00F56D8D" w:rsidRPr="00C1123B">
              <w:rPr>
                <w:rStyle w:val="Hyperlink"/>
                <w:rFonts w:cs="ENEAO M+ Myriad Pro"/>
                <w:noProof/>
              </w:rPr>
              <w:t>Appenzell AR + AI</w:t>
            </w:r>
            <w:r w:rsidR="00F56D8D">
              <w:rPr>
                <w:noProof/>
                <w:webHidden/>
              </w:rPr>
              <w:tab/>
            </w:r>
            <w:r w:rsidR="00F56D8D">
              <w:rPr>
                <w:noProof/>
                <w:webHidden/>
              </w:rPr>
              <w:fldChar w:fldCharType="begin"/>
            </w:r>
            <w:r w:rsidR="00F56D8D">
              <w:rPr>
                <w:noProof/>
                <w:webHidden/>
              </w:rPr>
              <w:instrText xml:space="preserve"> PAGEREF _Toc79667305 \h </w:instrText>
            </w:r>
            <w:r w:rsidR="00F56D8D">
              <w:rPr>
                <w:noProof/>
                <w:webHidden/>
              </w:rPr>
            </w:r>
            <w:r w:rsidR="00F56D8D">
              <w:rPr>
                <w:noProof/>
                <w:webHidden/>
              </w:rPr>
              <w:fldChar w:fldCharType="separate"/>
            </w:r>
            <w:r w:rsidR="00F56D8D">
              <w:rPr>
                <w:noProof/>
                <w:webHidden/>
              </w:rPr>
              <w:t>11</w:t>
            </w:r>
            <w:r w:rsidR="00F56D8D">
              <w:rPr>
                <w:noProof/>
                <w:webHidden/>
              </w:rPr>
              <w:fldChar w:fldCharType="end"/>
            </w:r>
          </w:hyperlink>
        </w:p>
        <w:p w14:paraId="28668969" w14:textId="77777777" w:rsidR="00F56D8D" w:rsidRDefault="007F3E50">
          <w:pPr>
            <w:pStyle w:val="Verzeichnis2"/>
            <w:tabs>
              <w:tab w:val="right" w:leader="dot" w:pos="10762"/>
            </w:tabs>
            <w:rPr>
              <w:rFonts w:eastAsiaTheme="minorEastAsia"/>
              <w:noProof/>
              <w:sz w:val="22"/>
              <w:lang w:eastAsia="de-CH"/>
            </w:rPr>
          </w:pPr>
          <w:hyperlink w:anchor="_Toc79667306" w:history="1">
            <w:r w:rsidR="00F56D8D" w:rsidRPr="00C1123B">
              <w:rPr>
                <w:rStyle w:val="Hyperlink"/>
                <w:rFonts w:cs="ENEAO M+ Myriad Pro"/>
                <w:noProof/>
              </w:rPr>
              <w:t>Rheintal</w:t>
            </w:r>
            <w:r w:rsidR="00F56D8D">
              <w:rPr>
                <w:noProof/>
                <w:webHidden/>
              </w:rPr>
              <w:tab/>
            </w:r>
            <w:r w:rsidR="00F56D8D">
              <w:rPr>
                <w:noProof/>
                <w:webHidden/>
              </w:rPr>
              <w:fldChar w:fldCharType="begin"/>
            </w:r>
            <w:r w:rsidR="00F56D8D">
              <w:rPr>
                <w:noProof/>
                <w:webHidden/>
              </w:rPr>
              <w:instrText xml:space="preserve"> PAGEREF _Toc79667306 \h </w:instrText>
            </w:r>
            <w:r w:rsidR="00F56D8D">
              <w:rPr>
                <w:noProof/>
                <w:webHidden/>
              </w:rPr>
            </w:r>
            <w:r w:rsidR="00F56D8D">
              <w:rPr>
                <w:noProof/>
                <w:webHidden/>
              </w:rPr>
              <w:fldChar w:fldCharType="separate"/>
            </w:r>
            <w:r w:rsidR="00F56D8D">
              <w:rPr>
                <w:noProof/>
                <w:webHidden/>
              </w:rPr>
              <w:t>11</w:t>
            </w:r>
            <w:r w:rsidR="00F56D8D">
              <w:rPr>
                <w:noProof/>
                <w:webHidden/>
              </w:rPr>
              <w:fldChar w:fldCharType="end"/>
            </w:r>
          </w:hyperlink>
        </w:p>
        <w:p w14:paraId="00B237B2" w14:textId="77777777" w:rsidR="00F56D8D" w:rsidRDefault="007F3E50">
          <w:pPr>
            <w:pStyle w:val="Verzeichnis2"/>
            <w:tabs>
              <w:tab w:val="right" w:leader="dot" w:pos="10762"/>
            </w:tabs>
            <w:rPr>
              <w:rFonts w:eastAsiaTheme="minorEastAsia"/>
              <w:noProof/>
              <w:sz w:val="22"/>
              <w:lang w:eastAsia="de-CH"/>
            </w:rPr>
          </w:pPr>
          <w:hyperlink w:anchor="_Toc79667307" w:history="1">
            <w:r w:rsidR="00F56D8D" w:rsidRPr="00C1123B">
              <w:rPr>
                <w:rStyle w:val="Hyperlink"/>
                <w:rFonts w:cs="ENEAO M+ Myriad Pro"/>
                <w:noProof/>
              </w:rPr>
              <w:t>Fürstenland</w:t>
            </w:r>
            <w:r w:rsidR="00F56D8D">
              <w:rPr>
                <w:noProof/>
                <w:webHidden/>
              </w:rPr>
              <w:tab/>
            </w:r>
            <w:r w:rsidR="00F56D8D">
              <w:rPr>
                <w:noProof/>
                <w:webHidden/>
              </w:rPr>
              <w:fldChar w:fldCharType="begin"/>
            </w:r>
            <w:r w:rsidR="00F56D8D">
              <w:rPr>
                <w:noProof/>
                <w:webHidden/>
              </w:rPr>
              <w:instrText xml:space="preserve"> PAGEREF _Toc79667307 \h </w:instrText>
            </w:r>
            <w:r w:rsidR="00F56D8D">
              <w:rPr>
                <w:noProof/>
                <w:webHidden/>
              </w:rPr>
            </w:r>
            <w:r w:rsidR="00F56D8D">
              <w:rPr>
                <w:noProof/>
                <w:webHidden/>
              </w:rPr>
              <w:fldChar w:fldCharType="separate"/>
            </w:r>
            <w:r w:rsidR="00F56D8D">
              <w:rPr>
                <w:noProof/>
                <w:webHidden/>
              </w:rPr>
              <w:t>11</w:t>
            </w:r>
            <w:r w:rsidR="00F56D8D">
              <w:rPr>
                <w:noProof/>
                <w:webHidden/>
              </w:rPr>
              <w:fldChar w:fldCharType="end"/>
            </w:r>
          </w:hyperlink>
        </w:p>
        <w:p w14:paraId="500F6421" w14:textId="77777777" w:rsidR="00F56D8D" w:rsidRDefault="007F3E50">
          <w:pPr>
            <w:pStyle w:val="Verzeichnis2"/>
            <w:tabs>
              <w:tab w:val="right" w:leader="dot" w:pos="10762"/>
            </w:tabs>
            <w:rPr>
              <w:rFonts w:eastAsiaTheme="minorEastAsia"/>
              <w:noProof/>
              <w:sz w:val="22"/>
              <w:lang w:eastAsia="de-CH"/>
            </w:rPr>
          </w:pPr>
          <w:hyperlink w:anchor="_Toc79667308" w:history="1">
            <w:r w:rsidR="00F56D8D" w:rsidRPr="00C1123B">
              <w:rPr>
                <w:rStyle w:val="Hyperlink"/>
                <w:rFonts w:cs="ENEAO M+ Myriad Pro"/>
                <w:noProof/>
              </w:rPr>
              <w:t>Toggenburg</w:t>
            </w:r>
            <w:r w:rsidR="00F56D8D">
              <w:rPr>
                <w:noProof/>
                <w:webHidden/>
              </w:rPr>
              <w:tab/>
            </w:r>
            <w:r w:rsidR="00F56D8D">
              <w:rPr>
                <w:noProof/>
                <w:webHidden/>
              </w:rPr>
              <w:fldChar w:fldCharType="begin"/>
            </w:r>
            <w:r w:rsidR="00F56D8D">
              <w:rPr>
                <w:noProof/>
                <w:webHidden/>
              </w:rPr>
              <w:instrText xml:space="preserve"> PAGEREF _Toc79667308 \h </w:instrText>
            </w:r>
            <w:r w:rsidR="00F56D8D">
              <w:rPr>
                <w:noProof/>
                <w:webHidden/>
              </w:rPr>
            </w:r>
            <w:r w:rsidR="00F56D8D">
              <w:rPr>
                <w:noProof/>
                <w:webHidden/>
              </w:rPr>
              <w:fldChar w:fldCharType="separate"/>
            </w:r>
            <w:r w:rsidR="00F56D8D">
              <w:rPr>
                <w:noProof/>
                <w:webHidden/>
              </w:rPr>
              <w:t>12</w:t>
            </w:r>
            <w:r w:rsidR="00F56D8D">
              <w:rPr>
                <w:noProof/>
                <w:webHidden/>
              </w:rPr>
              <w:fldChar w:fldCharType="end"/>
            </w:r>
          </w:hyperlink>
        </w:p>
        <w:p w14:paraId="7981363B" w14:textId="77777777" w:rsidR="00F56D8D" w:rsidRDefault="007F3E50">
          <w:pPr>
            <w:pStyle w:val="Verzeichnis2"/>
            <w:tabs>
              <w:tab w:val="right" w:leader="dot" w:pos="10762"/>
            </w:tabs>
            <w:rPr>
              <w:rFonts w:eastAsiaTheme="minorEastAsia"/>
              <w:noProof/>
              <w:sz w:val="22"/>
              <w:lang w:eastAsia="de-CH"/>
            </w:rPr>
          </w:pPr>
          <w:hyperlink w:anchor="_Toc79667309" w:history="1">
            <w:r w:rsidR="00F56D8D" w:rsidRPr="00C1123B">
              <w:rPr>
                <w:rStyle w:val="Hyperlink"/>
                <w:rFonts w:cs="ENEAO M+ Myriad Pro"/>
                <w:noProof/>
              </w:rPr>
              <w:t>Gaster/See</w:t>
            </w:r>
            <w:r w:rsidR="00F56D8D">
              <w:rPr>
                <w:noProof/>
                <w:webHidden/>
              </w:rPr>
              <w:tab/>
            </w:r>
            <w:r w:rsidR="00F56D8D">
              <w:rPr>
                <w:noProof/>
                <w:webHidden/>
              </w:rPr>
              <w:fldChar w:fldCharType="begin"/>
            </w:r>
            <w:r w:rsidR="00F56D8D">
              <w:rPr>
                <w:noProof/>
                <w:webHidden/>
              </w:rPr>
              <w:instrText xml:space="preserve"> PAGEREF _Toc79667309 \h </w:instrText>
            </w:r>
            <w:r w:rsidR="00F56D8D">
              <w:rPr>
                <w:noProof/>
                <w:webHidden/>
              </w:rPr>
            </w:r>
            <w:r w:rsidR="00F56D8D">
              <w:rPr>
                <w:noProof/>
                <w:webHidden/>
              </w:rPr>
              <w:fldChar w:fldCharType="separate"/>
            </w:r>
            <w:r w:rsidR="00F56D8D">
              <w:rPr>
                <w:noProof/>
                <w:webHidden/>
              </w:rPr>
              <w:t>12</w:t>
            </w:r>
            <w:r w:rsidR="00F56D8D">
              <w:rPr>
                <w:noProof/>
                <w:webHidden/>
              </w:rPr>
              <w:fldChar w:fldCharType="end"/>
            </w:r>
          </w:hyperlink>
        </w:p>
        <w:p w14:paraId="6D0A5E7B" w14:textId="77777777" w:rsidR="00F56D8D" w:rsidRDefault="007F3E50">
          <w:pPr>
            <w:pStyle w:val="Verzeichnis2"/>
            <w:tabs>
              <w:tab w:val="right" w:leader="dot" w:pos="10762"/>
            </w:tabs>
            <w:rPr>
              <w:rFonts w:eastAsiaTheme="minorEastAsia"/>
              <w:noProof/>
              <w:sz w:val="22"/>
              <w:lang w:eastAsia="de-CH"/>
            </w:rPr>
          </w:pPr>
          <w:hyperlink w:anchor="_Toc79667310" w:history="1">
            <w:r w:rsidR="00F56D8D" w:rsidRPr="00C1123B">
              <w:rPr>
                <w:rStyle w:val="Hyperlink"/>
                <w:rFonts w:cs="ENEAP P+ Myriad Pro"/>
                <w:noProof/>
              </w:rPr>
              <w:t>Urlaub für Betreuung schwer erkrankter Kinder</w:t>
            </w:r>
            <w:r w:rsidR="00F56D8D">
              <w:rPr>
                <w:noProof/>
                <w:webHidden/>
              </w:rPr>
              <w:tab/>
            </w:r>
            <w:r w:rsidR="00F56D8D">
              <w:rPr>
                <w:noProof/>
                <w:webHidden/>
              </w:rPr>
              <w:fldChar w:fldCharType="begin"/>
            </w:r>
            <w:r w:rsidR="00F56D8D">
              <w:rPr>
                <w:noProof/>
                <w:webHidden/>
              </w:rPr>
              <w:instrText xml:space="preserve"> PAGEREF _Toc79667310 \h </w:instrText>
            </w:r>
            <w:r w:rsidR="00F56D8D">
              <w:rPr>
                <w:noProof/>
                <w:webHidden/>
              </w:rPr>
            </w:r>
            <w:r w:rsidR="00F56D8D">
              <w:rPr>
                <w:noProof/>
                <w:webHidden/>
              </w:rPr>
              <w:fldChar w:fldCharType="separate"/>
            </w:r>
            <w:r w:rsidR="00F56D8D">
              <w:rPr>
                <w:noProof/>
                <w:webHidden/>
              </w:rPr>
              <w:t>12</w:t>
            </w:r>
            <w:r w:rsidR="00F56D8D">
              <w:rPr>
                <w:noProof/>
                <w:webHidden/>
              </w:rPr>
              <w:fldChar w:fldCharType="end"/>
            </w:r>
          </w:hyperlink>
        </w:p>
        <w:p w14:paraId="41D78800" w14:textId="77777777" w:rsidR="00F56D8D" w:rsidRDefault="007F3E50">
          <w:pPr>
            <w:pStyle w:val="Verzeichnis1"/>
            <w:tabs>
              <w:tab w:val="right" w:leader="dot" w:pos="10762"/>
            </w:tabs>
            <w:rPr>
              <w:rFonts w:eastAsiaTheme="minorEastAsia"/>
              <w:noProof/>
              <w:sz w:val="22"/>
              <w:lang w:eastAsia="de-CH"/>
            </w:rPr>
          </w:pPr>
          <w:hyperlink w:anchor="_Toc79667311" w:history="1">
            <w:r w:rsidR="00F56D8D" w:rsidRPr="00C1123B">
              <w:rPr>
                <w:rStyle w:val="Hyperlink"/>
                <w:rFonts w:cs="ENEAO N+ Myriad Pro"/>
                <w:i/>
                <w:iCs/>
                <w:noProof/>
              </w:rPr>
              <w:t>Seite 4</w:t>
            </w:r>
            <w:r w:rsidR="00F56D8D">
              <w:rPr>
                <w:noProof/>
                <w:webHidden/>
              </w:rPr>
              <w:tab/>
            </w:r>
            <w:r w:rsidR="00F56D8D">
              <w:rPr>
                <w:noProof/>
                <w:webHidden/>
              </w:rPr>
              <w:fldChar w:fldCharType="begin"/>
            </w:r>
            <w:r w:rsidR="00F56D8D">
              <w:rPr>
                <w:noProof/>
                <w:webHidden/>
              </w:rPr>
              <w:instrText xml:space="preserve"> PAGEREF _Toc79667311 \h </w:instrText>
            </w:r>
            <w:r w:rsidR="00F56D8D">
              <w:rPr>
                <w:noProof/>
                <w:webHidden/>
              </w:rPr>
            </w:r>
            <w:r w:rsidR="00F56D8D">
              <w:rPr>
                <w:noProof/>
                <w:webHidden/>
              </w:rPr>
              <w:fldChar w:fldCharType="separate"/>
            </w:r>
            <w:r w:rsidR="00F56D8D">
              <w:rPr>
                <w:noProof/>
                <w:webHidden/>
              </w:rPr>
              <w:t>13</w:t>
            </w:r>
            <w:r w:rsidR="00F56D8D">
              <w:rPr>
                <w:noProof/>
                <w:webHidden/>
              </w:rPr>
              <w:fldChar w:fldCharType="end"/>
            </w:r>
          </w:hyperlink>
        </w:p>
        <w:p w14:paraId="04893076" w14:textId="77777777" w:rsidR="00F56D8D" w:rsidRDefault="007F3E50">
          <w:pPr>
            <w:pStyle w:val="Verzeichnis2"/>
            <w:tabs>
              <w:tab w:val="right" w:leader="dot" w:pos="10762"/>
            </w:tabs>
            <w:rPr>
              <w:rFonts w:eastAsiaTheme="minorEastAsia"/>
              <w:noProof/>
              <w:sz w:val="22"/>
              <w:lang w:eastAsia="de-CH"/>
            </w:rPr>
          </w:pPr>
          <w:hyperlink w:anchor="_Toc79667312" w:history="1">
            <w:r w:rsidR="00F56D8D" w:rsidRPr="00C1123B">
              <w:rPr>
                <w:rStyle w:val="Hyperlink"/>
                <w:noProof/>
              </w:rPr>
              <w:t xml:space="preserve">67. Procap-GV </w:t>
            </w:r>
            <w:r w:rsidR="00F56D8D" w:rsidRPr="00C1123B">
              <w:rPr>
                <w:rStyle w:val="Hyperlink"/>
                <w:rFonts w:cs="ENEAP P+ Myriad Pro"/>
                <w:noProof/>
              </w:rPr>
              <w:t>Nochmals «Restversammlung» statt Gesellschaftsanlass</w:t>
            </w:r>
            <w:r w:rsidR="00F56D8D">
              <w:rPr>
                <w:noProof/>
                <w:webHidden/>
              </w:rPr>
              <w:tab/>
            </w:r>
            <w:r w:rsidR="00F56D8D">
              <w:rPr>
                <w:noProof/>
                <w:webHidden/>
              </w:rPr>
              <w:fldChar w:fldCharType="begin"/>
            </w:r>
            <w:r w:rsidR="00F56D8D">
              <w:rPr>
                <w:noProof/>
                <w:webHidden/>
              </w:rPr>
              <w:instrText xml:space="preserve"> PAGEREF _Toc79667312 \h </w:instrText>
            </w:r>
            <w:r w:rsidR="00F56D8D">
              <w:rPr>
                <w:noProof/>
                <w:webHidden/>
              </w:rPr>
            </w:r>
            <w:r w:rsidR="00F56D8D">
              <w:rPr>
                <w:noProof/>
                <w:webHidden/>
              </w:rPr>
              <w:fldChar w:fldCharType="separate"/>
            </w:r>
            <w:r w:rsidR="00F56D8D">
              <w:rPr>
                <w:noProof/>
                <w:webHidden/>
              </w:rPr>
              <w:t>13</w:t>
            </w:r>
            <w:r w:rsidR="00F56D8D">
              <w:rPr>
                <w:noProof/>
                <w:webHidden/>
              </w:rPr>
              <w:fldChar w:fldCharType="end"/>
            </w:r>
          </w:hyperlink>
        </w:p>
        <w:p w14:paraId="1E14C4C9" w14:textId="77777777" w:rsidR="00F56D8D" w:rsidRDefault="007F3E50">
          <w:pPr>
            <w:pStyle w:val="Verzeichnis2"/>
            <w:tabs>
              <w:tab w:val="right" w:leader="dot" w:pos="10762"/>
            </w:tabs>
            <w:rPr>
              <w:rFonts w:eastAsiaTheme="minorEastAsia"/>
              <w:noProof/>
              <w:sz w:val="22"/>
              <w:lang w:eastAsia="de-CH"/>
            </w:rPr>
          </w:pPr>
          <w:hyperlink w:anchor="_Toc79667313" w:history="1">
            <w:r w:rsidR="00F56D8D" w:rsidRPr="00C1123B">
              <w:rPr>
                <w:rStyle w:val="Hyperlink"/>
                <w:noProof/>
              </w:rPr>
              <w:t>Editorial: Hansueli Salzmann, Geschäftsführer</w:t>
            </w:r>
            <w:r w:rsidR="00F56D8D">
              <w:rPr>
                <w:noProof/>
                <w:webHidden/>
              </w:rPr>
              <w:tab/>
            </w:r>
            <w:r w:rsidR="00F56D8D">
              <w:rPr>
                <w:noProof/>
                <w:webHidden/>
              </w:rPr>
              <w:fldChar w:fldCharType="begin"/>
            </w:r>
            <w:r w:rsidR="00F56D8D">
              <w:rPr>
                <w:noProof/>
                <w:webHidden/>
              </w:rPr>
              <w:instrText xml:space="preserve"> PAGEREF _Toc79667313 \h </w:instrText>
            </w:r>
            <w:r w:rsidR="00F56D8D">
              <w:rPr>
                <w:noProof/>
                <w:webHidden/>
              </w:rPr>
            </w:r>
            <w:r w:rsidR="00F56D8D">
              <w:rPr>
                <w:noProof/>
                <w:webHidden/>
              </w:rPr>
              <w:fldChar w:fldCharType="separate"/>
            </w:r>
            <w:r w:rsidR="00F56D8D">
              <w:rPr>
                <w:noProof/>
                <w:webHidden/>
              </w:rPr>
              <w:t>13</w:t>
            </w:r>
            <w:r w:rsidR="00F56D8D">
              <w:rPr>
                <w:noProof/>
                <w:webHidden/>
              </w:rPr>
              <w:fldChar w:fldCharType="end"/>
            </w:r>
          </w:hyperlink>
        </w:p>
        <w:p w14:paraId="1DCE030D" w14:textId="77777777" w:rsidR="00F56D8D" w:rsidRDefault="007F3E50">
          <w:pPr>
            <w:pStyle w:val="Verzeichnis3"/>
            <w:tabs>
              <w:tab w:val="right" w:leader="dot" w:pos="10762"/>
            </w:tabs>
            <w:rPr>
              <w:rFonts w:eastAsiaTheme="minorEastAsia"/>
              <w:noProof/>
              <w:sz w:val="22"/>
              <w:lang w:eastAsia="de-CH"/>
            </w:rPr>
          </w:pPr>
          <w:hyperlink w:anchor="_Toc79667314" w:history="1">
            <w:r w:rsidR="00F56D8D" w:rsidRPr="00C1123B">
              <w:rPr>
                <w:rStyle w:val="Hyperlink"/>
                <w:noProof/>
              </w:rPr>
              <w:t>Bild: Porträt von Hansueli Salzmann</w:t>
            </w:r>
            <w:r w:rsidR="00F56D8D">
              <w:rPr>
                <w:noProof/>
                <w:webHidden/>
              </w:rPr>
              <w:tab/>
            </w:r>
            <w:r w:rsidR="00F56D8D">
              <w:rPr>
                <w:noProof/>
                <w:webHidden/>
              </w:rPr>
              <w:fldChar w:fldCharType="begin"/>
            </w:r>
            <w:r w:rsidR="00F56D8D">
              <w:rPr>
                <w:noProof/>
                <w:webHidden/>
              </w:rPr>
              <w:instrText xml:space="preserve"> PAGEREF _Toc79667314 \h </w:instrText>
            </w:r>
            <w:r w:rsidR="00F56D8D">
              <w:rPr>
                <w:noProof/>
                <w:webHidden/>
              </w:rPr>
            </w:r>
            <w:r w:rsidR="00F56D8D">
              <w:rPr>
                <w:noProof/>
                <w:webHidden/>
              </w:rPr>
              <w:fldChar w:fldCharType="separate"/>
            </w:r>
            <w:r w:rsidR="00F56D8D">
              <w:rPr>
                <w:noProof/>
                <w:webHidden/>
              </w:rPr>
              <w:t>13</w:t>
            </w:r>
            <w:r w:rsidR="00F56D8D">
              <w:rPr>
                <w:noProof/>
                <w:webHidden/>
              </w:rPr>
              <w:fldChar w:fldCharType="end"/>
            </w:r>
          </w:hyperlink>
        </w:p>
        <w:p w14:paraId="0357CDC3" w14:textId="77777777" w:rsidR="00F56D8D" w:rsidRDefault="007F3E50">
          <w:pPr>
            <w:pStyle w:val="Verzeichnis2"/>
            <w:tabs>
              <w:tab w:val="right" w:leader="dot" w:pos="10762"/>
            </w:tabs>
            <w:rPr>
              <w:rFonts w:eastAsiaTheme="minorEastAsia"/>
              <w:noProof/>
              <w:sz w:val="22"/>
              <w:lang w:eastAsia="de-CH"/>
            </w:rPr>
          </w:pPr>
          <w:hyperlink w:anchor="_Toc79667315" w:history="1">
            <w:r w:rsidR="00F56D8D" w:rsidRPr="00C1123B">
              <w:rPr>
                <w:rStyle w:val="Hyperlink"/>
                <w:rFonts w:cs="ENEAP P+ Myriad Pro"/>
                <w:noProof/>
              </w:rPr>
              <w:t>Ein Entscheid der Vernunft</w:t>
            </w:r>
            <w:r w:rsidR="00F56D8D">
              <w:rPr>
                <w:noProof/>
                <w:webHidden/>
              </w:rPr>
              <w:tab/>
            </w:r>
            <w:r w:rsidR="00F56D8D">
              <w:rPr>
                <w:noProof/>
                <w:webHidden/>
              </w:rPr>
              <w:fldChar w:fldCharType="begin"/>
            </w:r>
            <w:r w:rsidR="00F56D8D">
              <w:rPr>
                <w:noProof/>
                <w:webHidden/>
              </w:rPr>
              <w:instrText xml:space="preserve"> PAGEREF _Toc79667315 \h </w:instrText>
            </w:r>
            <w:r w:rsidR="00F56D8D">
              <w:rPr>
                <w:noProof/>
                <w:webHidden/>
              </w:rPr>
            </w:r>
            <w:r w:rsidR="00F56D8D">
              <w:rPr>
                <w:noProof/>
                <w:webHidden/>
              </w:rPr>
              <w:fldChar w:fldCharType="separate"/>
            </w:r>
            <w:r w:rsidR="00F56D8D">
              <w:rPr>
                <w:noProof/>
                <w:webHidden/>
              </w:rPr>
              <w:t>13</w:t>
            </w:r>
            <w:r w:rsidR="00F56D8D">
              <w:rPr>
                <w:noProof/>
                <w:webHidden/>
              </w:rPr>
              <w:fldChar w:fldCharType="end"/>
            </w:r>
          </w:hyperlink>
        </w:p>
        <w:p w14:paraId="5A7D629E" w14:textId="77777777" w:rsidR="00F56D8D" w:rsidRDefault="007F3E50">
          <w:pPr>
            <w:pStyle w:val="Verzeichnis2"/>
            <w:tabs>
              <w:tab w:val="right" w:leader="dot" w:pos="10762"/>
            </w:tabs>
            <w:rPr>
              <w:rFonts w:eastAsiaTheme="minorEastAsia"/>
              <w:noProof/>
              <w:sz w:val="22"/>
              <w:lang w:eastAsia="de-CH"/>
            </w:rPr>
          </w:pPr>
          <w:hyperlink w:anchor="_Toc79667316" w:history="1">
            <w:r w:rsidR="00F56D8D" w:rsidRPr="00C1123B">
              <w:rPr>
                <w:rStyle w:val="Hyperlink"/>
                <w:rFonts w:cs="ENEAP P+ Myriad Pro"/>
                <w:noProof/>
              </w:rPr>
              <w:t>Keine schriftlichen Anträge</w:t>
            </w:r>
            <w:r w:rsidR="00F56D8D">
              <w:rPr>
                <w:noProof/>
                <w:webHidden/>
              </w:rPr>
              <w:tab/>
            </w:r>
            <w:r w:rsidR="00F56D8D">
              <w:rPr>
                <w:noProof/>
                <w:webHidden/>
              </w:rPr>
              <w:fldChar w:fldCharType="begin"/>
            </w:r>
            <w:r w:rsidR="00F56D8D">
              <w:rPr>
                <w:noProof/>
                <w:webHidden/>
              </w:rPr>
              <w:instrText xml:space="preserve"> PAGEREF _Toc79667316 \h </w:instrText>
            </w:r>
            <w:r w:rsidR="00F56D8D">
              <w:rPr>
                <w:noProof/>
                <w:webHidden/>
              </w:rPr>
            </w:r>
            <w:r w:rsidR="00F56D8D">
              <w:rPr>
                <w:noProof/>
                <w:webHidden/>
              </w:rPr>
              <w:fldChar w:fldCharType="separate"/>
            </w:r>
            <w:r w:rsidR="00F56D8D">
              <w:rPr>
                <w:noProof/>
                <w:webHidden/>
              </w:rPr>
              <w:t>13</w:t>
            </w:r>
            <w:r w:rsidR="00F56D8D">
              <w:rPr>
                <w:noProof/>
                <w:webHidden/>
              </w:rPr>
              <w:fldChar w:fldCharType="end"/>
            </w:r>
          </w:hyperlink>
        </w:p>
        <w:p w14:paraId="173D2AC2" w14:textId="77777777" w:rsidR="00F56D8D" w:rsidRDefault="007F3E50">
          <w:pPr>
            <w:pStyle w:val="Verzeichnis2"/>
            <w:tabs>
              <w:tab w:val="right" w:leader="dot" w:pos="10762"/>
            </w:tabs>
            <w:rPr>
              <w:rFonts w:eastAsiaTheme="minorEastAsia"/>
              <w:noProof/>
              <w:sz w:val="22"/>
              <w:lang w:eastAsia="de-CH"/>
            </w:rPr>
          </w:pPr>
          <w:hyperlink w:anchor="_Toc79667317" w:history="1">
            <w:r w:rsidR="00F56D8D" w:rsidRPr="00C1123B">
              <w:rPr>
                <w:rStyle w:val="Hyperlink"/>
                <w:rFonts w:cs="ENEAP P+ Myriad Pro"/>
                <w:noProof/>
              </w:rPr>
              <w:t>Alle Traktanden wurden angenommen</w:t>
            </w:r>
            <w:r w:rsidR="00F56D8D">
              <w:rPr>
                <w:noProof/>
                <w:webHidden/>
              </w:rPr>
              <w:tab/>
            </w:r>
            <w:r w:rsidR="00F56D8D">
              <w:rPr>
                <w:noProof/>
                <w:webHidden/>
              </w:rPr>
              <w:fldChar w:fldCharType="begin"/>
            </w:r>
            <w:r w:rsidR="00F56D8D">
              <w:rPr>
                <w:noProof/>
                <w:webHidden/>
              </w:rPr>
              <w:instrText xml:space="preserve"> PAGEREF _Toc79667317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209E0269" w14:textId="77777777" w:rsidR="00F56D8D" w:rsidRDefault="007F3E50">
          <w:pPr>
            <w:pStyle w:val="Verzeichnis2"/>
            <w:tabs>
              <w:tab w:val="right" w:leader="dot" w:pos="10762"/>
            </w:tabs>
            <w:rPr>
              <w:rFonts w:eastAsiaTheme="minorEastAsia"/>
              <w:noProof/>
              <w:sz w:val="22"/>
              <w:lang w:eastAsia="de-CH"/>
            </w:rPr>
          </w:pPr>
          <w:hyperlink w:anchor="_Toc79667318" w:history="1">
            <w:r w:rsidR="00F56D8D" w:rsidRPr="00C1123B">
              <w:rPr>
                <w:rStyle w:val="Hyperlink"/>
                <w:rFonts w:cs="ENEAP P+ Myriad Pro"/>
                <w:noProof/>
              </w:rPr>
              <w:t>Tagesbüro, Protokoll, Jahresbericht: alles bestens</w:t>
            </w:r>
            <w:r w:rsidR="00F56D8D">
              <w:rPr>
                <w:noProof/>
                <w:webHidden/>
              </w:rPr>
              <w:tab/>
            </w:r>
            <w:r w:rsidR="00F56D8D">
              <w:rPr>
                <w:noProof/>
                <w:webHidden/>
              </w:rPr>
              <w:fldChar w:fldCharType="begin"/>
            </w:r>
            <w:r w:rsidR="00F56D8D">
              <w:rPr>
                <w:noProof/>
                <w:webHidden/>
              </w:rPr>
              <w:instrText xml:space="preserve"> PAGEREF _Toc79667318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68CF36E1" w14:textId="77777777" w:rsidR="00F56D8D" w:rsidRDefault="007F3E50">
          <w:pPr>
            <w:pStyle w:val="Verzeichnis2"/>
            <w:tabs>
              <w:tab w:val="right" w:leader="dot" w:pos="10762"/>
            </w:tabs>
            <w:rPr>
              <w:rFonts w:eastAsiaTheme="minorEastAsia"/>
              <w:noProof/>
              <w:sz w:val="22"/>
              <w:lang w:eastAsia="de-CH"/>
            </w:rPr>
          </w:pPr>
          <w:hyperlink w:anchor="_Toc79667319" w:history="1">
            <w:r w:rsidR="00F56D8D" w:rsidRPr="00C1123B">
              <w:rPr>
                <w:rStyle w:val="Hyperlink"/>
                <w:rFonts w:cs="ENEAP P+ Myriad Pro"/>
                <w:noProof/>
              </w:rPr>
              <w:t>Jahresrechnung genehmigt</w:t>
            </w:r>
            <w:r w:rsidR="00F56D8D">
              <w:rPr>
                <w:noProof/>
                <w:webHidden/>
              </w:rPr>
              <w:tab/>
            </w:r>
            <w:r w:rsidR="00F56D8D">
              <w:rPr>
                <w:noProof/>
                <w:webHidden/>
              </w:rPr>
              <w:fldChar w:fldCharType="begin"/>
            </w:r>
            <w:r w:rsidR="00F56D8D">
              <w:rPr>
                <w:noProof/>
                <w:webHidden/>
              </w:rPr>
              <w:instrText xml:space="preserve"> PAGEREF _Toc79667319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7079538A" w14:textId="77777777" w:rsidR="00F56D8D" w:rsidRDefault="007F3E50">
          <w:pPr>
            <w:pStyle w:val="Verzeichnis2"/>
            <w:tabs>
              <w:tab w:val="right" w:leader="dot" w:pos="10762"/>
            </w:tabs>
            <w:rPr>
              <w:rFonts w:eastAsiaTheme="minorEastAsia"/>
              <w:noProof/>
              <w:sz w:val="22"/>
              <w:lang w:eastAsia="de-CH"/>
            </w:rPr>
          </w:pPr>
          <w:hyperlink w:anchor="_Toc79667320" w:history="1">
            <w:r w:rsidR="00F56D8D" w:rsidRPr="00C1123B">
              <w:rPr>
                <w:rStyle w:val="Hyperlink"/>
                <w:rFonts w:cs="ENEAP P+ Myriad Pro"/>
                <w:noProof/>
              </w:rPr>
              <w:t>Vorstand wurde wiedergewählt</w:t>
            </w:r>
            <w:r w:rsidR="00F56D8D">
              <w:rPr>
                <w:noProof/>
                <w:webHidden/>
              </w:rPr>
              <w:tab/>
            </w:r>
            <w:r w:rsidR="00F56D8D">
              <w:rPr>
                <w:noProof/>
                <w:webHidden/>
              </w:rPr>
              <w:fldChar w:fldCharType="begin"/>
            </w:r>
            <w:r w:rsidR="00F56D8D">
              <w:rPr>
                <w:noProof/>
                <w:webHidden/>
              </w:rPr>
              <w:instrText xml:space="preserve"> PAGEREF _Toc79667320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7986D45C" w14:textId="77777777" w:rsidR="00F56D8D" w:rsidRDefault="007F3E50">
          <w:pPr>
            <w:pStyle w:val="Verzeichnis2"/>
            <w:tabs>
              <w:tab w:val="right" w:leader="dot" w:pos="10762"/>
            </w:tabs>
            <w:rPr>
              <w:rFonts w:eastAsiaTheme="minorEastAsia"/>
              <w:noProof/>
              <w:sz w:val="22"/>
              <w:lang w:eastAsia="de-CH"/>
            </w:rPr>
          </w:pPr>
          <w:hyperlink w:anchor="_Toc79667321" w:history="1">
            <w:r w:rsidR="00F56D8D" w:rsidRPr="00C1123B">
              <w:rPr>
                <w:rStyle w:val="Hyperlink"/>
                <w:rFonts w:asciiTheme="majorHAnsi" w:hAnsiTheme="majorHAnsi" w:cs="ENEAP P+ Myriad Pro"/>
                <w:b/>
                <w:bCs/>
                <w:noProof/>
              </w:rPr>
              <w:t>Unveränderte Mitgliederbeiträge</w:t>
            </w:r>
            <w:r w:rsidR="00F56D8D">
              <w:rPr>
                <w:noProof/>
                <w:webHidden/>
              </w:rPr>
              <w:tab/>
            </w:r>
            <w:r w:rsidR="00F56D8D">
              <w:rPr>
                <w:noProof/>
                <w:webHidden/>
              </w:rPr>
              <w:fldChar w:fldCharType="begin"/>
            </w:r>
            <w:r w:rsidR="00F56D8D">
              <w:rPr>
                <w:noProof/>
                <w:webHidden/>
              </w:rPr>
              <w:instrText xml:space="preserve"> PAGEREF _Toc79667321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448DB7BF" w14:textId="77777777" w:rsidR="00F56D8D" w:rsidRDefault="007F3E50">
          <w:pPr>
            <w:pStyle w:val="Verzeichnis2"/>
            <w:tabs>
              <w:tab w:val="right" w:leader="dot" w:pos="10762"/>
            </w:tabs>
            <w:rPr>
              <w:rFonts w:eastAsiaTheme="minorEastAsia"/>
              <w:noProof/>
              <w:sz w:val="22"/>
              <w:lang w:eastAsia="de-CH"/>
            </w:rPr>
          </w:pPr>
          <w:hyperlink w:anchor="_Toc79667322" w:history="1">
            <w:r w:rsidR="00F56D8D" w:rsidRPr="00C1123B">
              <w:rPr>
                <w:rStyle w:val="Hyperlink"/>
                <w:rFonts w:cs="ENEAP P+ Myriad Pro"/>
                <w:noProof/>
              </w:rPr>
              <w:t>Bleibt die Hoffnung auf eine reguläre GV 2022</w:t>
            </w:r>
            <w:r w:rsidR="00F56D8D">
              <w:rPr>
                <w:noProof/>
                <w:webHidden/>
              </w:rPr>
              <w:tab/>
            </w:r>
            <w:r w:rsidR="00F56D8D">
              <w:rPr>
                <w:noProof/>
                <w:webHidden/>
              </w:rPr>
              <w:fldChar w:fldCharType="begin"/>
            </w:r>
            <w:r w:rsidR="00F56D8D">
              <w:rPr>
                <w:noProof/>
                <w:webHidden/>
              </w:rPr>
              <w:instrText xml:space="preserve"> PAGEREF _Toc79667322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0BCEEAA3" w14:textId="77777777" w:rsidR="00F56D8D" w:rsidRDefault="007F3E50">
          <w:pPr>
            <w:pStyle w:val="Verzeichnis2"/>
            <w:tabs>
              <w:tab w:val="right" w:leader="dot" w:pos="10762"/>
            </w:tabs>
            <w:rPr>
              <w:rFonts w:eastAsiaTheme="minorEastAsia"/>
              <w:noProof/>
              <w:sz w:val="22"/>
              <w:lang w:eastAsia="de-CH"/>
            </w:rPr>
          </w:pPr>
          <w:hyperlink w:anchor="_Toc79667323" w:history="1">
            <w:r w:rsidR="00F56D8D" w:rsidRPr="00C1123B">
              <w:rPr>
                <w:rStyle w:val="Hyperlink"/>
                <w:rFonts w:cs="ENEAP P+ Myriad Pro"/>
                <w:noProof/>
              </w:rPr>
              <w:t>Danke – und bleiben Sie gesund!</w:t>
            </w:r>
            <w:r w:rsidR="00F56D8D">
              <w:rPr>
                <w:noProof/>
                <w:webHidden/>
              </w:rPr>
              <w:tab/>
            </w:r>
            <w:r w:rsidR="00F56D8D">
              <w:rPr>
                <w:noProof/>
                <w:webHidden/>
              </w:rPr>
              <w:fldChar w:fldCharType="begin"/>
            </w:r>
            <w:r w:rsidR="00F56D8D">
              <w:rPr>
                <w:noProof/>
                <w:webHidden/>
              </w:rPr>
              <w:instrText xml:space="preserve"> PAGEREF _Toc79667323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1C0C374C" w14:textId="77777777" w:rsidR="00F56D8D" w:rsidRDefault="007F3E50">
          <w:pPr>
            <w:pStyle w:val="Verzeichnis2"/>
            <w:tabs>
              <w:tab w:val="right" w:leader="dot" w:pos="10762"/>
            </w:tabs>
            <w:rPr>
              <w:rFonts w:eastAsiaTheme="minorEastAsia"/>
              <w:noProof/>
              <w:sz w:val="22"/>
              <w:lang w:eastAsia="de-CH"/>
            </w:rPr>
          </w:pPr>
          <w:hyperlink w:anchor="_Toc79667324" w:history="1">
            <w:r w:rsidR="00F56D8D" w:rsidRPr="00C1123B">
              <w:rPr>
                <w:rStyle w:val="Hyperlink"/>
                <w:rFonts w:asciiTheme="majorHAnsi" w:hAnsiTheme="majorHAnsi" w:cs="ENEAP O+ Garamond LT"/>
                <w:noProof/>
              </w:rPr>
              <w:t>Für Ihr Engagement und Vertrauen in die Arbeit des Vorstands und der Mitarbeitenden bedanken wir uns an dieser Stelle – und freuen uns auf die Zeit, in der persönliche Kontakte wieder gefahrlos gepflegt werden können. G</w:t>
            </w:r>
            <w:r w:rsidR="00F56D8D" w:rsidRPr="00C1123B">
              <w:rPr>
                <w:rStyle w:val="Hyperlink"/>
                <w:rFonts w:asciiTheme="majorHAnsi" w:hAnsiTheme="majorHAnsi" w:cs="ENEAP P+ Myriad Pro"/>
                <w:b/>
                <w:bCs/>
                <w:noProof/>
              </w:rPr>
              <w:t>ratulation</w:t>
            </w:r>
            <w:r w:rsidR="00F56D8D">
              <w:rPr>
                <w:noProof/>
                <w:webHidden/>
              </w:rPr>
              <w:tab/>
            </w:r>
            <w:r w:rsidR="00F56D8D">
              <w:rPr>
                <w:noProof/>
                <w:webHidden/>
              </w:rPr>
              <w:fldChar w:fldCharType="begin"/>
            </w:r>
            <w:r w:rsidR="00F56D8D">
              <w:rPr>
                <w:noProof/>
                <w:webHidden/>
              </w:rPr>
              <w:instrText xml:space="preserve"> PAGEREF _Toc79667324 \h </w:instrText>
            </w:r>
            <w:r w:rsidR="00F56D8D">
              <w:rPr>
                <w:noProof/>
                <w:webHidden/>
              </w:rPr>
            </w:r>
            <w:r w:rsidR="00F56D8D">
              <w:rPr>
                <w:noProof/>
                <w:webHidden/>
              </w:rPr>
              <w:fldChar w:fldCharType="separate"/>
            </w:r>
            <w:r w:rsidR="00F56D8D">
              <w:rPr>
                <w:noProof/>
                <w:webHidden/>
              </w:rPr>
              <w:t>14</w:t>
            </w:r>
            <w:r w:rsidR="00F56D8D">
              <w:rPr>
                <w:noProof/>
                <w:webHidden/>
              </w:rPr>
              <w:fldChar w:fldCharType="end"/>
            </w:r>
          </w:hyperlink>
        </w:p>
        <w:p w14:paraId="1BB22E69" w14:textId="77777777" w:rsidR="00F56D8D" w:rsidRDefault="007F3E50">
          <w:pPr>
            <w:pStyle w:val="Verzeichnis2"/>
            <w:tabs>
              <w:tab w:val="right" w:leader="dot" w:pos="10762"/>
            </w:tabs>
            <w:rPr>
              <w:rFonts w:eastAsiaTheme="minorEastAsia"/>
              <w:noProof/>
              <w:sz w:val="22"/>
              <w:lang w:eastAsia="de-CH"/>
            </w:rPr>
          </w:pPr>
          <w:hyperlink w:anchor="_Toc79667325" w:history="1">
            <w:r w:rsidR="00F56D8D" w:rsidRPr="00C1123B">
              <w:rPr>
                <w:rStyle w:val="Hyperlink"/>
                <w:rFonts w:eastAsia="SimSun" w:cs="Arial"/>
                <w:noProof/>
                <w:kern w:val="2"/>
                <w:shd w:val="clear" w:color="auto" w:fill="FFFFFF"/>
                <w:lang w:eastAsia="hi-IN" w:bidi="hi-IN"/>
              </w:rPr>
              <w:t>Reklame: Sanitätshaus Schildknecht</w:t>
            </w:r>
            <w:r w:rsidR="00F56D8D">
              <w:rPr>
                <w:noProof/>
                <w:webHidden/>
              </w:rPr>
              <w:tab/>
            </w:r>
            <w:r w:rsidR="00F56D8D">
              <w:rPr>
                <w:noProof/>
                <w:webHidden/>
              </w:rPr>
              <w:fldChar w:fldCharType="begin"/>
            </w:r>
            <w:r w:rsidR="00F56D8D">
              <w:rPr>
                <w:noProof/>
                <w:webHidden/>
              </w:rPr>
              <w:instrText xml:space="preserve"> PAGEREF _Toc79667325 \h </w:instrText>
            </w:r>
            <w:r w:rsidR="00F56D8D">
              <w:rPr>
                <w:noProof/>
                <w:webHidden/>
              </w:rPr>
            </w:r>
            <w:r w:rsidR="00F56D8D">
              <w:rPr>
                <w:noProof/>
                <w:webHidden/>
              </w:rPr>
              <w:fldChar w:fldCharType="separate"/>
            </w:r>
            <w:r w:rsidR="00F56D8D">
              <w:rPr>
                <w:noProof/>
                <w:webHidden/>
              </w:rPr>
              <w:t>15</w:t>
            </w:r>
            <w:r w:rsidR="00F56D8D">
              <w:rPr>
                <w:noProof/>
                <w:webHidden/>
              </w:rPr>
              <w:fldChar w:fldCharType="end"/>
            </w:r>
          </w:hyperlink>
        </w:p>
        <w:p w14:paraId="1DAB36C8" w14:textId="77777777" w:rsidR="00F56D8D" w:rsidRDefault="007F3E50">
          <w:pPr>
            <w:pStyle w:val="Verzeichnis2"/>
            <w:tabs>
              <w:tab w:val="right" w:leader="dot" w:pos="10762"/>
            </w:tabs>
            <w:rPr>
              <w:rFonts w:eastAsiaTheme="minorEastAsia"/>
              <w:noProof/>
              <w:sz w:val="22"/>
              <w:lang w:eastAsia="de-CH"/>
            </w:rPr>
          </w:pPr>
          <w:hyperlink w:anchor="_Toc79667326" w:history="1">
            <w:r w:rsidR="00F56D8D" w:rsidRPr="00C1123B">
              <w:rPr>
                <w:rStyle w:val="Hyperlink"/>
                <w:rFonts w:cs="ENEBA B+ Helvetica Inserat LT"/>
                <w:noProof/>
              </w:rPr>
              <w:t>Procap- Elternforum 2021</w:t>
            </w:r>
            <w:r w:rsidR="00F56D8D">
              <w:rPr>
                <w:noProof/>
                <w:webHidden/>
              </w:rPr>
              <w:tab/>
            </w:r>
            <w:r w:rsidR="00F56D8D">
              <w:rPr>
                <w:noProof/>
                <w:webHidden/>
              </w:rPr>
              <w:fldChar w:fldCharType="begin"/>
            </w:r>
            <w:r w:rsidR="00F56D8D">
              <w:rPr>
                <w:noProof/>
                <w:webHidden/>
              </w:rPr>
              <w:instrText xml:space="preserve"> PAGEREF _Toc79667326 \h </w:instrText>
            </w:r>
            <w:r w:rsidR="00F56D8D">
              <w:rPr>
                <w:noProof/>
                <w:webHidden/>
              </w:rPr>
            </w:r>
            <w:r w:rsidR="00F56D8D">
              <w:rPr>
                <w:noProof/>
                <w:webHidden/>
              </w:rPr>
              <w:fldChar w:fldCharType="separate"/>
            </w:r>
            <w:r w:rsidR="00F56D8D">
              <w:rPr>
                <w:noProof/>
                <w:webHidden/>
              </w:rPr>
              <w:t>15</w:t>
            </w:r>
            <w:r w:rsidR="00F56D8D">
              <w:rPr>
                <w:noProof/>
                <w:webHidden/>
              </w:rPr>
              <w:fldChar w:fldCharType="end"/>
            </w:r>
          </w:hyperlink>
        </w:p>
        <w:p w14:paraId="4C6158D1" w14:textId="77777777" w:rsidR="00B27207" w:rsidRDefault="00B27207">
          <w:r>
            <w:rPr>
              <w:b/>
              <w:bCs/>
              <w:lang w:val="de-DE"/>
            </w:rPr>
            <w:fldChar w:fldCharType="end"/>
          </w:r>
        </w:p>
      </w:sdtContent>
    </w:sdt>
    <w:p w14:paraId="4D9932AD" w14:textId="77777777" w:rsidR="008401EF" w:rsidRPr="00D53AA5" w:rsidRDefault="00B27207" w:rsidP="00B27207">
      <w:pPr>
        <w:pStyle w:val="berschrift1"/>
        <w:rPr>
          <w:sz w:val="24"/>
          <w:szCs w:val="24"/>
        </w:rPr>
      </w:pPr>
      <w:bookmarkStart w:id="0" w:name="_Toc79667251"/>
      <w:r w:rsidRPr="00D53AA5">
        <w:rPr>
          <w:sz w:val="24"/>
          <w:szCs w:val="24"/>
        </w:rPr>
        <w:t>Seite 1</w:t>
      </w:r>
      <w:bookmarkEnd w:id="0"/>
    </w:p>
    <w:p w14:paraId="0939EE25" w14:textId="77777777" w:rsidR="00CA2455" w:rsidRPr="00D53AA5" w:rsidRDefault="00CA2455" w:rsidP="00CA2455">
      <w:pPr>
        <w:pStyle w:val="Default"/>
        <w:rPr>
          <w:rFonts w:asciiTheme="majorHAnsi" w:hAnsiTheme="majorHAnsi"/>
        </w:rPr>
      </w:pPr>
    </w:p>
    <w:p w14:paraId="0E71A603" w14:textId="77777777" w:rsidR="003978DE" w:rsidRPr="00D53AA5" w:rsidRDefault="00413AFA" w:rsidP="00413AFA">
      <w:pPr>
        <w:pStyle w:val="berschrift2"/>
        <w:rPr>
          <w:sz w:val="24"/>
          <w:szCs w:val="24"/>
        </w:rPr>
      </w:pPr>
      <w:bookmarkStart w:id="1" w:name="_Toc79667252"/>
      <w:r w:rsidRPr="00D53AA5">
        <w:rPr>
          <w:sz w:val="24"/>
          <w:szCs w:val="24"/>
        </w:rPr>
        <w:t>Treffpunkt</w:t>
      </w:r>
      <w:r w:rsidRPr="00D53AA5">
        <w:rPr>
          <w:rFonts w:cs="Arial"/>
          <w:sz w:val="24"/>
          <w:szCs w:val="24"/>
        </w:rPr>
        <w:t>:</w:t>
      </w:r>
      <w:r w:rsidRPr="00D53AA5">
        <w:rPr>
          <w:sz w:val="24"/>
          <w:szCs w:val="24"/>
        </w:rPr>
        <w:t xml:space="preserve"> Zeitschrift für Behinderte und Nichtbehinderte Nr. 3 – 2021</w:t>
      </w:r>
      <w:bookmarkEnd w:id="1"/>
    </w:p>
    <w:p w14:paraId="38FA66C8" w14:textId="77777777" w:rsidR="00413AFA" w:rsidRPr="00D53AA5" w:rsidRDefault="00413AFA" w:rsidP="00413AFA">
      <w:pPr>
        <w:autoSpaceDE w:val="0"/>
        <w:autoSpaceDN w:val="0"/>
        <w:adjustRightInd w:val="0"/>
        <w:spacing w:after="0" w:line="240" w:lineRule="auto"/>
        <w:rPr>
          <w:rFonts w:asciiTheme="majorHAnsi" w:hAnsiTheme="majorHAnsi" w:cs="ENEAO M+ Myriad Pro"/>
          <w:color w:val="000000"/>
          <w:szCs w:val="24"/>
        </w:rPr>
      </w:pPr>
    </w:p>
    <w:p w14:paraId="7945C824" w14:textId="77777777" w:rsidR="00413AFA" w:rsidRPr="00D53AA5" w:rsidRDefault="00413AFA" w:rsidP="00413AFA">
      <w:pPr>
        <w:pStyle w:val="berschrift2"/>
        <w:rPr>
          <w:rFonts w:cs="ENEAP P+ Myriad Pro"/>
          <w:color w:val="000000"/>
          <w:sz w:val="24"/>
          <w:szCs w:val="24"/>
        </w:rPr>
      </w:pPr>
      <w:r w:rsidRPr="00D53AA5">
        <w:rPr>
          <w:rFonts w:cs="ENEAO M+ Myriad Pro"/>
          <w:color w:val="000000"/>
          <w:sz w:val="24"/>
          <w:szCs w:val="24"/>
        </w:rPr>
        <w:t xml:space="preserve"> </w:t>
      </w:r>
      <w:bookmarkStart w:id="2" w:name="_Toc79667253"/>
      <w:r w:rsidRPr="00D53AA5">
        <w:rPr>
          <w:rFonts w:cs="ENEAO M+ Myriad Pro"/>
          <w:color w:val="000000"/>
          <w:sz w:val="24"/>
          <w:szCs w:val="24"/>
        </w:rPr>
        <w:t xml:space="preserve">Pro Infirmis und Procap stemmen ein wichtiges Projekt </w:t>
      </w:r>
      <w:r w:rsidRPr="00D53AA5">
        <w:rPr>
          <w:rFonts w:cs="ENEAP P+ Myriad Pro"/>
          <w:color w:val="000000"/>
          <w:sz w:val="24"/>
          <w:szCs w:val="24"/>
        </w:rPr>
        <w:t>Noch 50 000 (fünfzigtausend) Franken fehlen</w:t>
      </w:r>
      <w:bookmarkEnd w:id="2"/>
    </w:p>
    <w:p w14:paraId="051C03D8" w14:textId="77777777" w:rsidR="00413AFA" w:rsidRPr="00D53AA5" w:rsidRDefault="00413AFA" w:rsidP="00413AFA">
      <w:pPr>
        <w:autoSpaceDE w:val="0"/>
        <w:autoSpaceDN w:val="0"/>
        <w:adjustRightInd w:val="0"/>
        <w:spacing w:after="0" w:line="240" w:lineRule="auto"/>
        <w:rPr>
          <w:rFonts w:asciiTheme="majorHAnsi" w:hAnsiTheme="majorHAnsi" w:cs="ENEAO M+ Myriad Pro"/>
          <w:color w:val="000000"/>
          <w:szCs w:val="24"/>
        </w:rPr>
      </w:pPr>
    </w:p>
    <w:p w14:paraId="1ECC2533" w14:textId="77777777" w:rsidR="00413AFA" w:rsidRPr="00D53AA5" w:rsidRDefault="00413AFA" w:rsidP="00413AFA">
      <w:pPr>
        <w:rPr>
          <w:rFonts w:asciiTheme="majorHAnsi" w:hAnsiTheme="majorHAnsi"/>
          <w:szCs w:val="24"/>
        </w:rPr>
      </w:pPr>
      <w:r w:rsidRPr="00D53AA5">
        <w:rPr>
          <w:rFonts w:asciiTheme="majorHAnsi" w:hAnsiTheme="majorHAnsi" w:cs="ENEAO M+ Myriad Pro"/>
          <w:color w:val="000000"/>
          <w:szCs w:val="24"/>
        </w:rPr>
        <w:t xml:space="preserve"> Über 800 «</w:t>
      </w:r>
      <w:proofErr w:type="spellStart"/>
      <w:r w:rsidRPr="00D53AA5">
        <w:rPr>
          <w:rFonts w:asciiTheme="majorHAnsi" w:hAnsiTheme="majorHAnsi" w:cs="ENEAO M+ Myriad Pro"/>
          <w:color w:val="000000"/>
          <w:szCs w:val="24"/>
        </w:rPr>
        <w:t>POI's</w:t>
      </w:r>
      <w:proofErr w:type="spellEnd"/>
      <w:r w:rsidRPr="00D53AA5">
        <w:rPr>
          <w:rFonts w:asciiTheme="majorHAnsi" w:hAnsiTheme="majorHAnsi" w:cs="ENEAO M+ Myriad Pro"/>
          <w:color w:val="000000"/>
          <w:szCs w:val="24"/>
        </w:rPr>
        <w:t xml:space="preserve">» – Points </w:t>
      </w:r>
      <w:proofErr w:type="spellStart"/>
      <w:r w:rsidRPr="00D53AA5">
        <w:rPr>
          <w:rFonts w:asciiTheme="majorHAnsi" w:hAnsiTheme="majorHAnsi" w:cs="ENEAO M+ Myriad Pro"/>
          <w:color w:val="000000"/>
          <w:szCs w:val="24"/>
        </w:rPr>
        <w:t>of</w:t>
      </w:r>
      <w:proofErr w:type="spellEnd"/>
      <w:r w:rsidRPr="00D53AA5">
        <w:rPr>
          <w:rFonts w:asciiTheme="majorHAnsi" w:hAnsiTheme="majorHAnsi" w:cs="ENEAO M+ Myriad Pro"/>
          <w:color w:val="000000"/>
          <w:szCs w:val="24"/>
        </w:rPr>
        <w:t xml:space="preserve"> </w:t>
      </w:r>
      <w:proofErr w:type="spellStart"/>
      <w:r w:rsidRPr="00D53AA5">
        <w:rPr>
          <w:rFonts w:asciiTheme="majorHAnsi" w:hAnsiTheme="majorHAnsi" w:cs="ENEAO M+ Myriad Pro"/>
          <w:color w:val="000000"/>
          <w:szCs w:val="24"/>
        </w:rPr>
        <w:t>interest</w:t>
      </w:r>
      <w:proofErr w:type="spellEnd"/>
      <w:r w:rsidRPr="00D53AA5">
        <w:rPr>
          <w:rFonts w:asciiTheme="majorHAnsi" w:hAnsiTheme="majorHAnsi" w:cs="ENEAO M+ Myriad Pro"/>
          <w:color w:val="000000"/>
          <w:szCs w:val="24"/>
        </w:rPr>
        <w:t xml:space="preserve"> – werden in der Stadt St. Gallen auf ihre Zugänglichkeit für Menschen mit Handicap überprüft. Die Daten werden in sämtliche gängigen elektronischen Stadtpläne eingespiesen. Aber das Grossprojekt von Pro Infirmis und Procap St. Gallen-Appenzell ist noch nicht finanziert. Die Stadt St. Gallen klemmt. Oder doch nicht?</w:t>
      </w:r>
    </w:p>
    <w:p w14:paraId="18BBE40E" w14:textId="77777777" w:rsidR="00413AFA" w:rsidRPr="00D53AA5" w:rsidRDefault="00413AFA" w:rsidP="00413AFA">
      <w:pPr>
        <w:pStyle w:val="berschrift2"/>
        <w:rPr>
          <w:sz w:val="24"/>
          <w:szCs w:val="24"/>
        </w:rPr>
      </w:pPr>
      <w:bookmarkStart w:id="3" w:name="_Toc79667254"/>
      <w:r w:rsidRPr="00D53AA5">
        <w:rPr>
          <w:sz w:val="24"/>
          <w:szCs w:val="24"/>
        </w:rPr>
        <w:t>Editorial: Michael Walther Redaktor Treffpunkt</w:t>
      </w:r>
      <w:bookmarkEnd w:id="3"/>
    </w:p>
    <w:p w14:paraId="7B28AE58" w14:textId="77777777" w:rsidR="00413AFA" w:rsidRPr="00D53AA5" w:rsidRDefault="00413AFA" w:rsidP="00413AFA">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Was Sie nebenan sehen, ist der Eintrag «Stiftsbibliothek und Gewöl</w:t>
      </w:r>
      <w:r w:rsidRPr="00D53AA5">
        <w:rPr>
          <w:rFonts w:asciiTheme="majorHAnsi" w:hAnsiTheme="majorHAnsi" w:cs="ENEAP O+ Garamond LT"/>
          <w:color w:val="000000"/>
          <w:szCs w:val="24"/>
        </w:rPr>
        <w:softHyphen/>
        <w:t>bekeller» des neuen Online-Stadt</w:t>
      </w:r>
      <w:r w:rsidRPr="00D53AA5">
        <w:rPr>
          <w:rFonts w:asciiTheme="majorHAnsi" w:hAnsiTheme="majorHAnsi" w:cs="ENEAP O+ Garamond LT"/>
          <w:color w:val="000000"/>
          <w:szCs w:val="24"/>
        </w:rPr>
        <w:softHyphen/>
        <w:t>plans, den Pro Infirmis St. Gallen und Procap St. Gallen-Appenzell seit gut einem Jahr stemmen: Alle wichtigen öffentlich zugänglichen Orte in der Stadt sollen auf ihre Zugänglichkeit für mobilitäts- und sinnesbehinderte Menschen geprüft werden. Die Daten sollen in die betreffenden Datenban</w:t>
      </w:r>
      <w:r w:rsidRPr="00D53AA5">
        <w:rPr>
          <w:rFonts w:asciiTheme="majorHAnsi" w:hAnsiTheme="majorHAnsi" w:cs="ENEAP O+ Garamond LT"/>
          <w:color w:val="000000"/>
          <w:szCs w:val="24"/>
        </w:rPr>
        <w:softHyphen/>
        <w:t>ken für alle gängigen Online-Stadt</w:t>
      </w:r>
      <w:r w:rsidRPr="00D53AA5">
        <w:rPr>
          <w:rFonts w:asciiTheme="majorHAnsi" w:hAnsiTheme="majorHAnsi" w:cs="ENEAP O+ Garamond LT"/>
          <w:color w:val="000000"/>
          <w:szCs w:val="24"/>
        </w:rPr>
        <w:softHyphen/>
        <w:t xml:space="preserve">pläne eingespiesen werden. </w:t>
      </w:r>
    </w:p>
    <w:p w14:paraId="62B56E30" w14:textId="77777777" w:rsidR="00413AFA" w:rsidRPr="00D53AA5" w:rsidRDefault="00413AFA" w:rsidP="00413AFA">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Der Eintrag zur Stiftsbibliothek und zum Lapidarium (Sammlung von Skulpturen, Grabsteinen) ist schon heute unter dem dauerhaften Link https://zuerst.proinfirmis.ch/ </w:t>
      </w:r>
      <w:proofErr w:type="spellStart"/>
      <w:r w:rsidRPr="00D53AA5">
        <w:rPr>
          <w:rFonts w:asciiTheme="majorHAnsi" w:hAnsiTheme="majorHAnsi" w:cs="ENEAP O+ Garamond LT"/>
          <w:color w:val="000000"/>
          <w:szCs w:val="24"/>
        </w:rPr>
        <w:t>pois</w:t>
      </w:r>
      <w:proofErr w:type="spellEnd"/>
      <w:r w:rsidRPr="00D53AA5">
        <w:rPr>
          <w:rFonts w:asciiTheme="majorHAnsi" w:hAnsiTheme="majorHAnsi" w:cs="ENEAP O+ Garamond LT"/>
          <w:color w:val="000000"/>
          <w:szCs w:val="24"/>
        </w:rPr>
        <w:t>/</w:t>
      </w:r>
      <w:proofErr w:type="spellStart"/>
      <w:r w:rsidRPr="00D53AA5">
        <w:rPr>
          <w:rFonts w:asciiTheme="majorHAnsi" w:hAnsiTheme="majorHAnsi" w:cs="ENEAP O+ Garamond LT"/>
          <w:color w:val="000000"/>
          <w:szCs w:val="24"/>
        </w:rPr>
        <w:t>detail</w:t>
      </w:r>
      <w:proofErr w:type="spellEnd"/>
      <w:r w:rsidRPr="00D53AA5">
        <w:rPr>
          <w:rFonts w:asciiTheme="majorHAnsi" w:hAnsiTheme="majorHAnsi" w:cs="ENEAP O+ Garamond LT"/>
          <w:color w:val="000000"/>
          <w:szCs w:val="24"/>
        </w:rPr>
        <w:t xml:space="preserve">/20168 zugänglich. </w:t>
      </w:r>
    </w:p>
    <w:p w14:paraId="655109F7" w14:textId="77777777" w:rsidR="00413AFA" w:rsidRPr="00D53AA5" w:rsidRDefault="00413AFA" w:rsidP="00413AFA">
      <w:pPr>
        <w:rPr>
          <w:rFonts w:asciiTheme="majorHAnsi" w:hAnsiTheme="majorHAnsi"/>
          <w:szCs w:val="24"/>
        </w:rPr>
      </w:pPr>
      <w:r w:rsidRPr="00D53AA5">
        <w:rPr>
          <w:rFonts w:asciiTheme="majorHAnsi" w:hAnsiTheme="majorHAnsi" w:cs="ENEAP O+ Garamond LT"/>
          <w:color w:val="000000"/>
          <w:szCs w:val="24"/>
        </w:rPr>
        <w:t>Es geht hernach weiter mit Anga</w:t>
      </w:r>
      <w:r w:rsidRPr="00D53AA5">
        <w:rPr>
          <w:rFonts w:asciiTheme="majorHAnsi" w:hAnsiTheme="majorHAnsi" w:cs="ENEAP O+ Garamond LT"/>
          <w:color w:val="000000"/>
          <w:szCs w:val="24"/>
        </w:rPr>
        <w:softHyphen/>
        <w:t>ben zu: Gebäude allgemein (bis hin zu: Ist die Beschilderung klar?), Wege im Aussenraum (Ist der Boden befahr</w:t>
      </w:r>
      <w:r w:rsidRPr="00D53AA5">
        <w:rPr>
          <w:rFonts w:asciiTheme="majorHAnsi" w:hAnsiTheme="majorHAnsi" w:cs="ENEAP O+ Garamond LT"/>
          <w:color w:val="000000"/>
          <w:szCs w:val="24"/>
        </w:rPr>
        <w:softHyphen/>
        <w:t>bar, eben, fest, rutschsicher?), Gebäu</w:t>
      </w:r>
      <w:r w:rsidRPr="00D53AA5">
        <w:rPr>
          <w:rFonts w:asciiTheme="majorHAnsi" w:hAnsiTheme="majorHAnsi" w:cs="ENEAP O+ Garamond LT"/>
          <w:color w:val="000000"/>
          <w:szCs w:val="24"/>
        </w:rPr>
        <w:softHyphen/>
        <w:t>deeingang (Was ist die nutzbare Breite der Tür? 96 Zentimeter), innere Er</w:t>
      </w:r>
      <w:r w:rsidRPr="00D53AA5">
        <w:rPr>
          <w:rFonts w:asciiTheme="majorHAnsi" w:hAnsiTheme="majorHAnsi" w:cs="ENEAP O+ Garamond LT"/>
          <w:color w:val="000000"/>
          <w:szCs w:val="24"/>
        </w:rPr>
        <w:softHyphen/>
        <w:t>schliessung (Was ist das Gefälle vom Weg, %), Aufzug im Innenbereich (Wie hoch ist der Befehlsgeber, Zenti</w:t>
      </w:r>
      <w:r w:rsidRPr="00D53AA5">
        <w:rPr>
          <w:rFonts w:asciiTheme="majorHAnsi" w:hAnsiTheme="majorHAnsi" w:cs="ENEAP O+ Garamond LT"/>
          <w:color w:val="000000"/>
          <w:szCs w:val="24"/>
        </w:rPr>
        <w:softHyphen/>
        <w:t>meter? Gibt es einen Spiegel?), Rampe im Innenbereich, Treppe im Innenbe</w:t>
      </w:r>
      <w:r w:rsidRPr="00D53AA5">
        <w:rPr>
          <w:rFonts w:asciiTheme="majorHAnsi" w:hAnsiTheme="majorHAnsi" w:cs="ENEAP O+ Garamond LT"/>
          <w:color w:val="000000"/>
          <w:szCs w:val="24"/>
        </w:rPr>
        <w:softHyphen/>
        <w:t>reich, Schalter, WC-Anlagen...</w:t>
      </w:r>
    </w:p>
    <w:p w14:paraId="70F84376" w14:textId="77777777" w:rsidR="00413AFA" w:rsidRPr="00D53AA5" w:rsidRDefault="00413AFA" w:rsidP="00413AFA">
      <w:pPr>
        <w:pStyle w:val="berschrift2"/>
        <w:rPr>
          <w:rFonts w:cs="ENEAP P+ Myriad Pro"/>
          <w:b w:val="0"/>
          <w:bCs w:val="0"/>
          <w:color w:val="000000"/>
          <w:sz w:val="24"/>
          <w:szCs w:val="24"/>
        </w:rPr>
      </w:pPr>
      <w:bookmarkStart w:id="4" w:name="_Toc79667255"/>
      <w:r w:rsidRPr="00D53AA5">
        <w:rPr>
          <w:rFonts w:cs="ENEAP P+ Myriad Pro"/>
          <w:color w:val="000000"/>
          <w:sz w:val="24"/>
          <w:szCs w:val="24"/>
        </w:rPr>
        <w:t xml:space="preserve">Über 800 </w:t>
      </w:r>
      <w:proofErr w:type="spellStart"/>
      <w:r w:rsidRPr="00D53AA5">
        <w:rPr>
          <w:rFonts w:cs="ENEAP P+ Myriad Pro"/>
          <w:color w:val="000000"/>
          <w:sz w:val="24"/>
          <w:szCs w:val="24"/>
        </w:rPr>
        <w:t>POI's</w:t>
      </w:r>
      <w:bookmarkEnd w:id="4"/>
      <w:proofErr w:type="spellEnd"/>
      <w:r w:rsidRPr="00D53AA5">
        <w:rPr>
          <w:rFonts w:cs="ENEAP P+ Myriad Pro"/>
          <w:color w:val="000000"/>
          <w:sz w:val="24"/>
          <w:szCs w:val="24"/>
        </w:rPr>
        <w:t xml:space="preserve"> </w:t>
      </w:r>
    </w:p>
    <w:p w14:paraId="7F40F3EF" w14:textId="77777777" w:rsidR="00413AFA" w:rsidRPr="00D53AA5" w:rsidRDefault="00413AFA" w:rsidP="00413AFA">
      <w:pPr>
        <w:autoSpaceDE w:val="0"/>
        <w:autoSpaceDN w:val="0"/>
        <w:adjustRightInd w:val="0"/>
        <w:spacing w:after="0" w:line="240" w:lineRule="auto"/>
        <w:rPr>
          <w:rFonts w:asciiTheme="majorHAnsi" w:hAnsiTheme="majorHAnsi" w:cs="ENEAP P+ Myriad Pro"/>
          <w:color w:val="000000"/>
          <w:szCs w:val="24"/>
        </w:rPr>
      </w:pPr>
    </w:p>
    <w:p w14:paraId="79DB1194" w14:textId="77777777" w:rsidR="00E67D5F" w:rsidRPr="00D53AA5" w:rsidRDefault="00413AFA" w:rsidP="00413AFA">
      <w:pPr>
        <w:rPr>
          <w:rFonts w:asciiTheme="majorHAnsi" w:hAnsiTheme="majorHAnsi"/>
          <w:szCs w:val="24"/>
        </w:rPr>
      </w:pPr>
      <w:r w:rsidRPr="00D53AA5">
        <w:rPr>
          <w:rFonts w:asciiTheme="majorHAnsi" w:hAnsiTheme="majorHAnsi" w:cs="ENEAP O+ Garamond LT"/>
          <w:color w:val="000000"/>
          <w:szCs w:val="24"/>
        </w:rPr>
        <w:t xml:space="preserve">Über 800 «Points </w:t>
      </w:r>
      <w:proofErr w:type="spellStart"/>
      <w:r w:rsidRPr="00D53AA5">
        <w:rPr>
          <w:rFonts w:asciiTheme="majorHAnsi" w:hAnsiTheme="majorHAnsi" w:cs="ENEAP O+ Garamond LT"/>
          <w:color w:val="000000"/>
          <w:szCs w:val="24"/>
        </w:rPr>
        <w:t>of</w:t>
      </w:r>
      <w:proofErr w:type="spellEnd"/>
      <w:r w:rsidRPr="00D53AA5">
        <w:rPr>
          <w:rFonts w:asciiTheme="majorHAnsi" w:hAnsiTheme="majorHAnsi" w:cs="ENEAP O+ Garamond LT"/>
          <w:color w:val="000000"/>
          <w:szCs w:val="24"/>
        </w:rPr>
        <w:t xml:space="preserve"> </w:t>
      </w:r>
      <w:proofErr w:type="spellStart"/>
      <w:r w:rsidRPr="00D53AA5">
        <w:rPr>
          <w:rFonts w:asciiTheme="majorHAnsi" w:hAnsiTheme="majorHAnsi" w:cs="ENEAP O+ Garamond LT"/>
          <w:color w:val="000000"/>
          <w:szCs w:val="24"/>
        </w:rPr>
        <w:t>interest</w:t>
      </w:r>
      <w:proofErr w:type="spellEnd"/>
      <w:r w:rsidRPr="00D53AA5">
        <w:rPr>
          <w:rFonts w:asciiTheme="majorHAnsi" w:hAnsiTheme="majorHAnsi" w:cs="ENEAP O+ Garamond LT"/>
          <w:color w:val="000000"/>
          <w:szCs w:val="24"/>
        </w:rPr>
        <w:t xml:space="preserve">» von Kindergarten Wolfganghof über Dr. med. </w:t>
      </w:r>
      <w:proofErr w:type="spellStart"/>
      <w:r w:rsidRPr="00D53AA5">
        <w:rPr>
          <w:rFonts w:asciiTheme="majorHAnsi" w:hAnsiTheme="majorHAnsi" w:cs="ENEAP O+ Garamond LT"/>
          <w:color w:val="000000"/>
          <w:szCs w:val="24"/>
        </w:rPr>
        <w:t>Grämiger</w:t>
      </w:r>
      <w:proofErr w:type="spellEnd"/>
      <w:r w:rsidRPr="00D53AA5">
        <w:rPr>
          <w:rFonts w:asciiTheme="majorHAnsi" w:hAnsiTheme="majorHAnsi" w:cs="ENEAP O+ Garamond LT"/>
          <w:color w:val="000000"/>
          <w:szCs w:val="24"/>
        </w:rPr>
        <w:t xml:space="preserve">, Metropol und </w:t>
      </w:r>
      <w:proofErr w:type="spellStart"/>
      <w:r w:rsidRPr="00D53AA5">
        <w:rPr>
          <w:rFonts w:asciiTheme="majorHAnsi" w:hAnsiTheme="majorHAnsi" w:cs="ENEAP O+ Garamond LT"/>
          <w:color w:val="000000"/>
          <w:szCs w:val="24"/>
        </w:rPr>
        <w:t>Tibits</w:t>
      </w:r>
      <w:proofErr w:type="spellEnd"/>
      <w:r w:rsidRPr="00D53AA5">
        <w:rPr>
          <w:rFonts w:asciiTheme="majorHAnsi" w:hAnsiTheme="majorHAnsi" w:cs="ENEAP O+ Garamond LT"/>
          <w:color w:val="000000"/>
          <w:szCs w:val="24"/>
        </w:rPr>
        <w:t xml:space="preserve"> bis Interdiscount listet die Excel-Ta</w:t>
      </w:r>
      <w:r w:rsidRPr="00D53AA5">
        <w:rPr>
          <w:rFonts w:asciiTheme="majorHAnsi" w:hAnsiTheme="majorHAnsi" w:cs="ENEAP O+ Garamond LT"/>
          <w:color w:val="000000"/>
          <w:szCs w:val="24"/>
        </w:rPr>
        <w:softHyphen/>
        <w:t>belle, die abgeklappert werden sollen. Die «Objektliste» aufzustellen, kostete schon mal 45 Arbeitsstunden. Dut</w:t>
      </w:r>
      <w:r w:rsidRPr="00D53AA5">
        <w:rPr>
          <w:rFonts w:asciiTheme="majorHAnsi" w:hAnsiTheme="majorHAnsi" w:cs="ENEAP O+ Garamond LT"/>
          <w:color w:val="000000"/>
          <w:szCs w:val="24"/>
        </w:rPr>
        <w:softHyphen/>
        <w:t>zende von Fragen werden pro Objekt gestellt, Dutzende Messungen erho</w:t>
      </w:r>
      <w:r w:rsidRPr="00D53AA5">
        <w:rPr>
          <w:rFonts w:asciiTheme="majorHAnsi" w:hAnsiTheme="majorHAnsi" w:cs="ENEAP O+ Garamond LT"/>
          <w:color w:val="000000"/>
          <w:szCs w:val="24"/>
        </w:rPr>
        <w:softHyphen/>
        <w:t>ben. Aufwand pro «POI»: drei Stun</w:t>
      </w:r>
      <w:r w:rsidRPr="00D53AA5">
        <w:rPr>
          <w:rFonts w:asciiTheme="majorHAnsi" w:hAnsiTheme="majorHAnsi" w:cs="ENEAP O+ Garamond LT"/>
          <w:color w:val="000000"/>
          <w:szCs w:val="24"/>
        </w:rPr>
        <w:softHyphen/>
        <w:t xml:space="preserve">den. Die </w:t>
      </w:r>
      <w:r w:rsidR="00E67D5F" w:rsidRPr="00D53AA5">
        <w:rPr>
          <w:rFonts w:asciiTheme="majorHAnsi" w:hAnsiTheme="majorHAnsi" w:cs="ENEAP O+ Garamond LT"/>
          <w:color w:val="000000"/>
          <w:szCs w:val="24"/>
        </w:rPr>
        <w:t>Erfasser Teams</w:t>
      </w:r>
      <w:r w:rsidRPr="00D53AA5">
        <w:rPr>
          <w:rFonts w:asciiTheme="majorHAnsi" w:hAnsiTheme="majorHAnsi" w:cs="ENEAP O+ Garamond LT"/>
          <w:color w:val="000000"/>
          <w:szCs w:val="24"/>
        </w:rPr>
        <w:t xml:space="preserve"> sind dreiköp</w:t>
      </w:r>
      <w:r w:rsidRPr="00D53AA5">
        <w:rPr>
          <w:rFonts w:asciiTheme="majorHAnsi" w:hAnsiTheme="majorHAnsi" w:cs="ENEAP O+ Garamond LT"/>
          <w:color w:val="000000"/>
          <w:szCs w:val="24"/>
        </w:rPr>
        <w:softHyphen/>
        <w:t>fig. Idealerweise ist darunter ein Roll</w:t>
      </w:r>
      <w:r w:rsidRPr="00D53AA5">
        <w:rPr>
          <w:rFonts w:asciiTheme="majorHAnsi" w:hAnsiTheme="majorHAnsi" w:cs="ENEAP O+ Garamond LT"/>
          <w:color w:val="000000"/>
          <w:szCs w:val="24"/>
        </w:rPr>
        <w:softHyphen/>
        <w:t>stuhlfahrer oder eine -fahrerin.</w:t>
      </w:r>
    </w:p>
    <w:p w14:paraId="643E6169" w14:textId="77777777" w:rsidR="00413AFA" w:rsidRPr="00D53AA5" w:rsidRDefault="00E67D5F" w:rsidP="00542FE3">
      <w:pPr>
        <w:pStyle w:val="berschrift3"/>
        <w:rPr>
          <w:szCs w:val="24"/>
        </w:rPr>
      </w:pPr>
      <w:bookmarkStart w:id="5" w:name="_Toc79667256"/>
      <w:r w:rsidRPr="00D53AA5">
        <w:rPr>
          <w:szCs w:val="24"/>
        </w:rPr>
        <w:lastRenderedPageBreak/>
        <w:t xml:space="preserve">Bild: Foto </w:t>
      </w:r>
      <w:r w:rsidR="00542FE3" w:rsidRPr="00D53AA5">
        <w:rPr>
          <w:szCs w:val="24"/>
        </w:rPr>
        <w:t>von Aussenansicht Stiftsbibliothek und Eingang zum Gewölbekeller</w:t>
      </w:r>
      <w:bookmarkEnd w:id="5"/>
    </w:p>
    <w:p w14:paraId="482BE2B8" w14:textId="77777777" w:rsidR="00542FE3" w:rsidRPr="00D53AA5" w:rsidRDefault="00542FE3" w:rsidP="00542FE3">
      <w:pPr>
        <w:rPr>
          <w:rFonts w:asciiTheme="majorHAnsi" w:hAnsiTheme="majorHAnsi"/>
          <w:szCs w:val="24"/>
        </w:rPr>
      </w:pPr>
      <w:r w:rsidRPr="00D53AA5">
        <w:rPr>
          <w:rFonts w:asciiTheme="majorHAnsi" w:hAnsiTheme="majorHAnsi"/>
          <w:szCs w:val="24"/>
        </w:rPr>
        <w:t xml:space="preserve">Tel. Nr. 071 227 34 16  E-Mail: </w:t>
      </w:r>
      <w:proofErr w:type="spellStart"/>
      <w:r w:rsidRPr="00D53AA5">
        <w:rPr>
          <w:rFonts w:asciiTheme="majorHAnsi" w:hAnsiTheme="majorHAnsi"/>
          <w:szCs w:val="24"/>
        </w:rPr>
        <w:t>tours@stiftsbezirk</w:t>
      </w:r>
      <w:proofErr w:type="spellEnd"/>
      <w:r w:rsidRPr="00D53AA5">
        <w:rPr>
          <w:rFonts w:asciiTheme="majorHAnsi" w:hAnsiTheme="majorHAnsi"/>
          <w:szCs w:val="24"/>
        </w:rPr>
        <w:t xml:space="preserve">. </w:t>
      </w:r>
      <w:proofErr w:type="spellStart"/>
      <w:r w:rsidRPr="00D53AA5">
        <w:rPr>
          <w:rFonts w:asciiTheme="majorHAnsi" w:hAnsiTheme="majorHAnsi"/>
          <w:szCs w:val="24"/>
        </w:rPr>
        <w:t>ch</w:t>
      </w:r>
      <w:proofErr w:type="spellEnd"/>
      <w:r w:rsidRPr="00D53AA5">
        <w:rPr>
          <w:rFonts w:asciiTheme="majorHAnsi" w:hAnsiTheme="majorHAnsi"/>
          <w:szCs w:val="24"/>
        </w:rPr>
        <w:t xml:space="preserve">   Homepage: </w:t>
      </w:r>
      <w:hyperlink r:id="rId10" w:history="1">
        <w:r w:rsidRPr="00D53AA5">
          <w:rPr>
            <w:rStyle w:val="Hyperlink"/>
            <w:rFonts w:asciiTheme="majorHAnsi" w:hAnsiTheme="majorHAnsi"/>
            <w:szCs w:val="24"/>
          </w:rPr>
          <w:t>www.stiftsberzirk.ch</w:t>
        </w:r>
      </w:hyperlink>
    </w:p>
    <w:p w14:paraId="56A5840F" w14:textId="77777777" w:rsidR="001A0F12" w:rsidRPr="00D53AA5" w:rsidRDefault="00694BC6" w:rsidP="001A0F12">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«Stiftsbibliothek und Gewölbekeller» ist eins von über 800 Objekten, die für den barrierefreien, digitalen Stadtplan St. Gallens erfasst werden. Pro «Point </w:t>
      </w:r>
      <w:proofErr w:type="spellStart"/>
      <w:r w:rsidRPr="00D53AA5">
        <w:rPr>
          <w:rFonts w:asciiTheme="majorHAnsi" w:hAnsiTheme="majorHAnsi" w:cs="ENEAP P+ Myriad Pro"/>
          <w:b/>
          <w:bCs/>
          <w:color w:val="000000"/>
          <w:szCs w:val="24"/>
        </w:rPr>
        <w:t>of</w:t>
      </w:r>
      <w:proofErr w:type="spellEnd"/>
      <w:r w:rsidRPr="00D53AA5">
        <w:rPr>
          <w:rFonts w:asciiTheme="majorHAnsi" w:hAnsiTheme="majorHAnsi" w:cs="ENEAP P+ Myriad Pro"/>
          <w:b/>
          <w:bCs/>
          <w:color w:val="000000"/>
          <w:szCs w:val="24"/>
        </w:rPr>
        <w:t xml:space="preserve"> </w:t>
      </w:r>
      <w:proofErr w:type="spellStart"/>
      <w:r w:rsidRPr="00D53AA5">
        <w:rPr>
          <w:rFonts w:asciiTheme="majorHAnsi" w:hAnsiTheme="majorHAnsi" w:cs="ENEAP P+ Myriad Pro"/>
          <w:b/>
          <w:bCs/>
          <w:color w:val="000000"/>
          <w:szCs w:val="24"/>
        </w:rPr>
        <w:t>interest</w:t>
      </w:r>
      <w:proofErr w:type="spellEnd"/>
      <w:r w:rsidRPr="00D53AA5">
        <w:rPr>
          <w:rFonts w:asciiTheme="majorHAnsi" w:hAnsiTheme="majorHAnsi" w:cs="ENEAP P+ Myriad Pro"/>
          <w:b/>
          <w:bCs/>
          <w:color w:val="000000"/>
          <w:szCs w:val="24"/>
        </w:rPr>
        <w:t>» werden Dutzende Fragen gestellt und Mes</w:t>
      </w:r>
      <w:r w:rsidRPr="00D53AA5">
        <w:rPr>
          <w:rFonts w:asciiTheme="majorHAnsi" w:hAnsiTheme="majorHAnsi" w:cs="ENEAP P+ Myriad Pro"/>
          <w:b/>
          <w:bCs/>
          <w:color w:val="000000"/>
          <w:szCs w:val="24"/>
        </w:rPr>
        <w:softHyphen/>
        <w:t xml:space="preserve">sungen erhoben. </w:t>
      </w:r>
      <w:r w:rsidRPr="00D53AA5">
        <w:rPr>
          <w:rFonts w:asciiTheme="majorHAnsi" w:hAnsiTheme="majorHAnsi" w:cs="ENEAO M+ Myriad Pro"/>
          <w:color w:val="000000"/>
          <w:szCs w:val="24"/>
        </w:rPr>
        <w:t xml:space="preserve">Bild: </w:t>
      </w:r>
      <w:proofErr w:type="spellStart"/>
      <w:r w:rsidRPr="00D53AA5">
        <w:rPr>
          <w:rFonts w:asciiTheme="majorHAnsi" w:hAnsiTheme="majorHAnsi" w:cs="ENEAO M+ Myriad Pro"/>
          <w:color w:val="000000"/>
          <w:szCs w:val="24"/>
        </w:rPr>
        <w:t>pi</w:t>
      </w:r>
      <w:proofErr w:type="spellEnd"/>
      <w:r w:rsidRPr="00D53AA5">
        <w:rPr>
          <w:rFonts w:asciiTheme="majorHAnsi" w:hAnsiTheme="majorHAnsi" w:cs="ENEAO M+ Myriad Pro"/>
          <w:color w:val="000000"/>
          <w:szCs w:val="24"/>
        </w:rPr>
        <w:t>/</w:t>
      </w:r>
      <w:proofErr w:type="spellStart"/>
      <w:r w:rsidRPr="00D53AA5">
        <w:rPr>
          <w:rFonts w:asciiTheme="majorHAnsi" w:hAnsiTheme="majorHAnsi" w:cs="ENEAO M+ Myriad Pro"/>
          <w:color w:val="000000"/>
          <w:szCs w:val="24"/>
        </w:rPr>
        <w:t>procap</w:t>
      </w:r>
      <w:proofErr w:type="spellEnd"/>
      <w:r w:rsidRPr="00D53AA5">
        <w:rPr>
          <w:rFonts w:asciiTheme="majorHAnsi" w:hAnsiTheme="majorHAnsi" w:cs="ENEAO M+ Myriad Pro"/>
          <w:color w:val="000000"/>
          <w:szCs w:val="24"/>
        </w:rPr>
        <w:t>.</w:t>
      </w:r>
    </w:p>
    <w:p w14:paraId="26C81DC6" w14:textId="77777777" w:rsidR="001A0F12" w:rsidRPr="00D53AA5" w:rsidRDefault="001A0F12" w:rsidP="001A0F12">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O+ Garamond LT"/>
          <w:color w:val="000000"/>
          <w:szCs w:val="24"/>
        </w:rPr>
        <w:t xml:space="preserve">Projektleiter sind Markus </w:t>
      </w:r>
      <w:proofErr w:type="spellStart"/>
      <w:r w:rsidRPr="00D53AA5">
        <w:rPr>
          <w:rFonts w:asciiTheme="majorHAnsi" w:hAnsiTheme="majorHAnsi" w:cs="ENEAP O+ Garamond LT"/>
          <w:color w:val="000000"/>
          <w:szCs w:val="24"/>
        </w:rPr>
        <w:t>Böni</w:t>
      </w:r>
      <w:proofErr w:type="spellEnd"/>
      <w:r w:rsidRPr="00D53AA5">
        <w:rPr>
          <w:rFonts w:asciiTheme="majorHAnsi" w:hAnsiTheme="majorHAnsi" w:cs="ENEAP O+ Garamond LT"/>
          <w:color w:val="000000"/>
          <w:szCs w:val="24"/>
        </w:rPr>
        <w:t>, Leiter Fachstelle Inklusion, Pro Infir</w:t>
      </w:r>
      <w:r w:rsidRPr="00D53AA5">
        <w:rPr>
          <w:rFonts w:asciiTheme="majorHAnsi" w:hAnsiTheme="majorHAnsi" w:cs="ENEAP O+ Garamond LT"/>
          <w:color w:val="000000"/>
          <w:szCs w:val="24"/>
        </w:rPr>
        <w:softHyphen/>
        <w:t xml:space="preserve">mis St. Gallen-Appenzell, und Hans </w:t>
      </w:r>
      <w:r w:rsidRPr="00D53AA5">
        <w:rPr>
          <w:rFonts w:asciiTheme="majorHAnsi" w:hAnsiTheme="majorHAnsi" w:cs="ENEAP O+ Garamond LT"/>
          <w:color w:val="000000"/>
          <w:szCs w:val="24"/>
        </w:rPr>
        <w:softHyphen/>
      </w:r>
      <w:proofErr w:type="spellStart"/>
      <w:r w:rsidRPr="00D53AA5">
        <w:rPr>
          <w:rFonts w:asciiTheme="majorHAnsi" w:hAnsiTheme="majorHAnsi" w:cs="ENEAP O+ Garamond LT"/>
          <w:color w:val="000000"/>
          <w:szCs w:val="24"/>
        </w:rPr>
        <w:t>ueli</w:t>
      </w:r>
      <w:proofErr w:type="spellEnd"/>
      <w:r w:rsidRPr="00D53AA5">
        <w:rPr>
          <w:rFonts w:asciiTheme="majorHAnsi" w:hAnsiTheme="majorHAnsi" w:cs="ENEAP O+ Garamond LT"/>
          <w:color w:val="000000"/>
          <w:szCs w:val="24"/>
        </w:rPr>
        <w:t xml:space="preserve"> Salzmann, Geschäftsleiter von Procap St. Gallen-Appenzell. </w:t>
      </w:r>
    </w:p>
    <w:p w14:paraId="662B051A" w14:textId="77777777" w:rsidR="001A0F12" w:rsidRPr="00D53AA5" w:rsidRDefault="001A0F12" w:rsidP="001A0F1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Nach der Erfassung kontrolliert eine Person, ob die Daten plausibel sind. «Wir suchen die Qualität», sagt </w:t>
      </w:r>
      <w:proofErr w:type="spellStart"/>
      <w:r w:rsidRPr="00D53AA5">
        <w:rPr>
          <w:rFonts w:asciiTheme="majorHAnsi" w:hAnsiTheme="majorHAnsi" w:cs="ENEAP O+ Garamond LT"/>
          <w:color w:val="000000"/>
          <w:szCs w:val="24"/>
        </w:rPr>
        <w:t>Böni</w:t>
      </w:r>
      <w:proofErr w:type="spellEnd"/>
      <w:r w:rsidRPr="00D53AA5">
        <w:rPr>
          <w:rFonts w:asciiTheme="majorHAnsi" w:hAnsiTheme="majorHAnsi" w:cs="ENEAP O+ Garamond LT"/>
          <w:color w:val="000000"/>
          <w:szCs w:val="24"/>
        </w:rPr>
        <w:t>. «Einmal verzeihen die Nutze</w:t>
      </w:r>
      <w:r w:rsidRPr="00D53AA5">
        <w:rPr>
          <w:rFonts w:asciiTheme="majorHAnsi" w:hAnsiTheme="majorHAnsi" w:cs="ENEAP O+ Garamond LT"/>
          <w:color w:val="000000"/>
          <w:szCs w:val="24"/>
        </w:rPr>
        <w:softHyphen/>
        <w:t xml:space="preserve">rinnen und Nutzer einen Fehler. Nach dem zweiten Mal kehren sie vielfach nicht mehr zur Plattform zurück.» </w:t>
      </w:r>
    </w:p>
    <w:p w14:paraId="1B6F9DED" w14:textId="77777777" w:rsidR="001A0F12" w:rsidRPr="00D53AA5" w:rsidRDefault="001A0F12" w:rsidP="001A0F12">
      <w:pPr>
        <w:pStyle w:val="berschrift2"/>
        <w:rPr>
          <w:rFonts w:cs="ENEAP P+ Myriad Pro"/>
          <w:color w:val="000000"/>
          <w:sz w:val="24"/>
          <w:szCs w:val="24"/>
        </w:rPr>
      </w:pPr>
      <w:bookmarkStart w:id="6" w:name="_Toc79667257"/>
      <w:r w:rsidRPr="00D53AA5">
        <w:rPr>
          <w:rFonts w:cs="ENEAP P+ Myriad Pro"/>
          <w:color w:val="000000"/>
          <w:sz w:val="24"/>
          <w:szCs w:val="24"/>
        </w:rPr>
        <w:t>Das kostet</w:t>
      </w:r>
      <w:bookmarkEnd w:id="6"/>
      <w:r w:rsidRPr="00D53AA5">
        <w:rPr>
          <w:rFonts w:cs="ENEAP P+ Myriad Pro"/>
          <w:color w:val="000000"/>
          <w:sz w:val="24"/>
          <w:szCs w:val="24"/>
        </w:rPr>
        <w:t xml:space="preserve"> </w:t>
      </w:r>
    </w:p>
    <w:p w14:paraId="240A3AA8" w14:textId="77777777" w:rsidR="001A0F12" w:rsidRPr="00D53AA5" w:rsidRDefault="001A0F12" w:rsidP="001A0F1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Ein solches Projekt kostet. 60 000 Franken sind es für die Objekterfas</w:t>
      </w:r>
      <w:r w:rsidRPr="00D53AA5">
        <w:rPr>
          <w:rFonts w:asciiTheme="majorHAnsi" w:hAnsiTheme="majorHAnsi" w:cs="ENEAP O+ Garamond LT"/>
          <w:color w:val="000000"/>
          <w:szCs w:val="24"/>
        </w:rPr>
        <w:softHyphen/>
        <w:t>sung, 10 000 für Administration und Planung, 40 000 für die Qualitätskon</w:t>
      </w:r>
      <w:r w:rsidRPr="00D53AA5">
        <w:rPr>
          <w:rFonts w:asciiTheme="majorHAnsi" w:hAnsiTheme="majorHAnsi" w:cs="ENEAP O+ Garamond LT"/>
          <w:color w:val="000000"/>
          <w:szCs w:val="24"/>
        </w:rPr>
        <w:softHyphen/>
        <w:t xml:space="preserve">trolle. Das ganze Projekt kommt auf rund 125 000 Franken zu stehen. </w:t>
      </w:r>
    </w:p>
    <w:p w14:paraId="3779034B" w14:textId="77777777" w:rsidR="001A0F12" w:rsidRPr="00D53AA5" w:rsidRDefault="001A0F12" w:rsidP="001A0F1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Das Geld ist nicht gesichert. «Mit Pro Infirmis beschafften wir einen grossen Teil der Mittel, um der Stadt St. Gallen zu einem barrierefreien Stadtplan zu verhelfen, der diesen Namen verdient», schrieb Procap-Ge</w:t>
      </w:r>
      <w:r w:rsidRPr="00D53AA5">
        <w:rPr>
          <w:rFonts w:asciiTheme="majorHAnsi" w:hAnsiTheme="majorHAnsi" w:cs="ENEAP O+ Garamond LT"/>
          <w:color w:val="000000"/>
          <w:szCs w:val="24"/>
        </w:rPr>
        <w:softHyphen/>
        <w:t xml:space="preserve">schäftsleiter Hansueli Salzmann in der letzten «Treffpunkt»-Ausgabe. </w:t>
      </w:r>
    </w:p>
    <w:p w14:paraId="388019EE" w14:textId="77777777" w:rsidR="001A0F12" w:rsidRPr="00D53AA5" w:rsidRDefault="001A0F12" w:rsidP="001A0F12">
      <w:pPr>
        <w:pStyle w:val="Default"/>
        <w:rPr>
          <w:rFonts w:asciiTheme="majorHAnsi" w:hAnsiTheme="majorHAnsi" w:cs="ENEAP O+ Garamond LT"/>
        </w:rPr>
      </w:pPr>
      <w:r w:rsidRPr="00D53AA5">
        <w:rPr>
          <w:rFonts w:asciiTheme="majorHAnsi" w:hAnsiTheme="majorHAnsi" w:cs="ENEAP O+ Garamond LT"/>
        </w:rPr>
        <w:t xml:space="preserve">Die Bemerkung war der Anlass für diesen Artikel. «Ja», sagt Markus </w:t>
      </w:r>
      <w:proofErr w:type="spellStart"/>
      <w:r w:rsidRPr="00D53AA5">
        <w:rPr>
          <w:rFonts w:asciiTheme="majorHAnsi" w:hAnsiTheme="majorHAnsi" w:cs="ENEAP O+ Garamond LT"/>
        </w:rPr>
        <w:t>Böni</w:t>
      </w:r>
      <w:proofErr w:type="spellEnd"/>
      <w:r w:rsidRPr="00D53AA5">
        <w:rPr>
          <w:rFonts w:asciiTheme="majorHAnsi" w:hAnsiTheme="majorHAnsi" w:cs="ENEAP O+ Garamond LT"/>
        </w:rPr>
        <w:t xml:space="preserve"> </w:t>
      </w:r>
    </w:p>
    <w:p w14:paraId="256F9674" w14:textId="77777777" w:rsidR="001A0F12" w:rsidRPr="00D53AA5" w:rsidRDefault="001A0F12" w:rsidP="001A0F1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 inzwischen, «wir müssen das Geld wirklich zusammensuchen.» </w:t>
      </w:r>
    </w:p>
    <w:p w14:paraId="44EBB58F" w14:textId="77777777" w:rsidR="001A0F12" w:rsidRPr="00D53AA5" w:rsidRDefault="001A0F12" w:rsidP="001A0F12">
      <w:pPr>
        <w:pStyle w:val="berschrift2"/>
        <w:rPr>
          <w:rFonts w:cs="ENEAP P+ Myriad Pro"/>
          <w:color w:val="000000"/>
          <w:sz w:val="24"/>
          <w:szCs w:val="24"/>
        </w:rPr>
      </w:pPr>
      <w:bookmarkStart w:id="7" w:name="_Toc79667258"/>
      <w:r w:rsidRPr="00D53AA5">
        <w:rPr>
          <w:rFonts w:cs="ENEAP P+ Myriad Pro"/>
          <w:color w:val="000000"/>
          <w:sz w:val="24"/>
          <w:szCs w:val="24"/>
        </w:rPr>
        <w:t>Es klafft ein Loch von 50 000</w:t>
      </w:r>
      <w:bookmarkEnd w:id="7"/>
      <w:r w:rsidRPr="00D53AA5">
        <w:rPr>
          <w:rFonts w:cs="ENEAP P+ Myriad Pro"/>
          <w:color w:val="000000"/>
          <w:sz w:val="24"/>
          <w:szCs w:val="24"/>
        </w:rPr>
        <w:t xml:space="preserve"> </w:t>
      </w:r>
    </w:p>
    <w:p w14:paraId="21A10B7D" w14:textId="77777777" w:rsidR="001A0F12" w:rsidRPr="00D53AA5" w:rsidRDefault="001A0F12" w:rsidP="001A0F1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Je 10 000 Franken übernehmen die Stiftung Hexenburg und die Walder Stiftung. Rund 26 000 Franken leisten Pro Infirmis und Procap an Ei</w:t>
      </w:r>
      <w:r w:rsidRPr="00D53AA5">
        <w:rPr>
          <w:rFonts w:asciiTheme="majorHAnsi" w:hAnsiTheme="majorHAnsi" w:cs="ENEAP O+ Garamond LT"/>
          <w:color w:val="000000"/>
          <w:szCs w:val="24"/>
        </w:rPr>
        <w:softHyphen/>
        <w:t xml:space="preserve">genleistungen. </w:t>
      </w:r>
    </w:p>
    <w:p w14:paraId="3A427A66" w14:textId="77777777" w:rsidR="001A0F12" w:rsidRPr="00D53AA5" w:rsidRDefault="001A0F12" w:rsidP="001A0F1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Und die Stadt? Schliesslich ist es ja ihr barrierefreier Stadtplan? «Sie hat 30 000 Franken zugesichert», gibt Markus </w:t>
      </w:r>
      <w:proofErr w:type="spellStart"/>
      <w:r w:rsidRPr="00D53AA5">
        <w:rPr>
          <w:rFonts w:asciiTheme="majorHAnsi" w:hAnsiTheme="majorHAnsi" w:cs="ENEAP O+ Garamond LT"/>
          <w:color w:val="000000"/>
          <w:szCs w:val="24"/>
        </w:rPr>
        <w:t>Böni</w:t>
      </w:r>
      <w:proofErr w:type="spellEnd"/>
      <w:r w:rsidRPr="00D53AA5">
        <w:rPr>
          <w:rFonts w:asciiTheme="majorHAnsi" w:hAnsiTheme="majorHAnsi" w:cs="ENEAP O+ Garamond LT"/>
          <w:color w:val="000000"/>
          <w:szCs w:val="24"/>
        </w:rPr>
        <w:t xml:space="preserve"> Auskunft. Klafft also ein Loch von gut 50 000 Franken. </w:t>
      </w:r>
    </w:p>
    <w:p w14:paraId="235E798B" w14:textId="77777777" w:rsidR="001A0F12" w:rsidRPr="00D53AA5" w:rsidRDefault="001A0F12" w:rsidP="001A0F12">
      <w:pPr>
        <w:pStyle w:val="berschrift2"/>
        <w:rPr>
          <w:rFonts w:cs="ENEAP P+ Myriad Pro"/>
          <w:color w:val="000000"/>
          <w:sz w:val="24"/>
          <w:szCs w:val="24"/>
        </w:rPr>
      </w:pPr>
      <w:bookmarkStart w:id="8" w:name="_Toc79667259"/>
      <w:r w:rsidRPr="00D53AA5">
        <w:rPr>
          <w:rFonts w:cs="ENEAP P+ Myriad Pro"/>
          <w:color w:val="000000"/>
          <w:sz w:val="24"/>
          <w:szCs w:val="24"/>
        </w:rPr>
        <w:t>Wer sind eigentlich die NutzniesserInnen?</w:t>
      </w:r>
      <w:bookmarkEnd w:id="8"/>
      <w:r w:rsidRPr="00D53AA5">
        <w:rPr>
          <w:rFonts w:cs="ENEAP P+ Myriad Pro"/>
          <w:color w:val="000000"/>
          <w:sz w:val="24"/>
          <w:szCs w:val="24"/>
        </w:rPr>
        <w:t xml:space="preserve"> </w:t>
      </w:r>
    </w:p>
    <w:p w14:paraId="7A697ED8" w14:textId="77777777" w:rsidR="00B56BA2" w:rsidRPr="00D53AA5" w:rsidRDefault="001A0F12" w:rsidP="00B56BA2">
      <w:pPr>
        <w:pStyle w:val="Default"/>
        <w:rPr>
          <w:rFonts w:asciiTheme="majorHAnsi" w:hAnsiTheme="majorHAnsi" w:cs="ENEAP O+ Garamond LT"/>
        </w:rPr>
      </w:pPr>
      <w:r w:rsidRPr="00D53AA5">
        <w:rPr>
          <w:rFonts w:asciiTheme="majorHAnsi" w:hAnsiTheme="majorHAnsi" w:cs="ENEAP O+ Garamond LT"/>
        </w:rPr>
        <w:t>«Von den Informationen über die Zugänglichkeit zu den Gebäuden und Anlagen profitieren nicht nur Perso</w:t>
      </w:r>
      <w:r w:rsidRPr="00D53AA5">
        <w:rPr>
          <w:rFonts w:asciiTheme="majorHAnsi" w:hAnsiTheme="majorHAnsi" w:cs="ENEAP O+ Garamond LT"/>
        </w:rPr>
        <w:softHyphen/>
        <w:t>nen mit einem Handicap, sondern auch ältere Menschen mit einem Rollator, Familien mit einem Kinder</w:t>
      </w:r>
      <w:r w:rsidRPr="00D53AA5">
        <w:rPr>
          <w:rFonts w:asciiTheme="majorHAnsi" w:hAnsiTheme="majorHAnsi" w:cs="ENEAP O+ Garamond LT"/>
        </w:rPr>
        <w:softHyphen/>
        <w:t xml:space="preserve">wagen oder Personen mit Gehstöcken. Mit der Aufschaltung setzt die Stadt St. Gallen ein klares und modernes Signal für eine gemeinsame Zukunft für Bewohnerinnen und Bewohner, Besucherinnen und Besucher mit und ohne Mobilitätseinschränkung», steht </w:t>
      </w:r>
    </w:p>
    <w:p w14:paraId="3C340AE5" w14:textId="77777777" w:rsidR="00B56BA2" w:rsidRPr="00D53AA5" w:rsidRDefault="00B56BA2" w:rsidP="00B56BA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 im Konzept. Wäre es da nicht nahelie</w:t>
      </w:r>
      <w:r w:rsidRPr="00D53AA5">
        <w:rPr>
          <w:rFonts w:asciiTheme="majorHAnsi" w:hAnsiTheme="majorHAnsi" w:cs="ENEAP O+ Garamond LT"/>
          <w:color w:val="000000"/>
          <w:szCs w:val="24"/>
        </w:rPr>
        <w:softHyphen/>
        <w:t xml:space="preserve">gend, dass die Stadt das Ganze einfach bezahlt? </w:t>
      </w:r>
    </w:p>
    <w:p w14:paraId="3392D8B8" w14:textId="77777777" w:rsidR="00B56BA2" w:rsidRPr="00D53AA5" w:rsidRDefault="00B56BA2" w:rsidP="00B56BA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Anderswo ist das der Fall. «In Kreuzlingen zum Beispiel», weiss Mar</w:t>
      </w:r>
      <w:r w:rsidRPr="00D53AA5">
        <w:rPr>
          <w:rFonts w:asciiTheme="majorHAnsi" w:hAnsiTheme="majorHAnsi" w:cs="ENEAP O+ Garamond LT"/>
          <w:color w:val="000000"/>
          <w:szCs w:val="24"/>
        </w:rPr>
        <w:softHyphen/>
        <w:t xml:space="preserve">kus </w:t>
      </w:r>
      <w:proofErr w:type="spellStart"/>
      <w:r w:rsidRPr="00D53AA5">
        <w:rPr>
          <w:rFonts w:asciiTheme="majorHAnsi" w:hAnsiTheme="majorHAnsi" w:cs="ENEAP O+ Garamond LT"/>
          <w:color w:val="000000"/>
          <w:szCs w:val="24"/>
        </w:rPr>
        <w:t>Böni</w:t>
      </w:r>
      <w:proofErr w:type="spellEnd"/>
      <w:r w:rsidRPr="00D53AA5">
        <w:rPr>
          <w:rFonts w:asciiTheme="majorHAnsi" w:hAnsiTheme="majorHAnsi" w:cs="ENEAP O+ Garamond LT"/>
          <w:color w:val="000000"/>
          <w:szCs w:val="24"/>
        </w:rPr>
        <w:t xml:space="preserve">, «wo die Stadt den ganzen Aufwand übernommen hat.» </w:t>
      </w:r>
    </w:p>
    <w:p w14:paraId="2390E968" w14:textId="77777777" w:rsidR="00B56BA2" w:rsidRPr="00D53AA5" w:rsidRDefault="00B56BA2" w:rsidP="00B56BA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Noch einen grossen Vorteil erhält die Stadt St. Gallen nämlich: Durch die Erfassung werden alle 800 Orte gleich darauf überprüft, ob sie dem baulichen Zugang entsprechen, wie ihn das </w:t>
      </w:r>
      <w:proofErr w:type="spellStart"/>
      <w:r w:rsidRPr="00D53AA5">
        <w:rPr>
          <w:rFonts w:asciiTheme="majorHAnsi" w:hAnsiTheme="majorHAnsi" w:cs="ENEAP O+ Garamond LT"/>
          <w:color w:val="000000"/>
          <w:szCs w:val="24"/>
        </w:rPr>
        <w:t>Behindertengleichstellungs</w:t>
      </w:r>
      <w:proofErr w:type="spellEnd"/>
      <w:r w:rsidRPr="00D53AA5">
        <w:rPr>
          <w:rFonts w:asciiTheme="majorHAnsi" w:hAnsiTheme="majorHAnsi" w:cs="ENEAP O+ Garamond LT"/>
          <w:color w:val="000000"/>
          <w:szCs w:val="24"/>
        </w:rPr>
        <w:t xml:space="preserve"> </w:t>
      </w:r>
      <w:r w:rsidRPr="00D53AA5">
        <w:rPr>
          <w:rFonts w:asciiTheme="majorHAnsi" w:hAnsiTheme="majorHAnsi" w:cs="ENEAP O+ Garamond LT"/>
          <w:color w:val="000000"/>
          <w:szCs w:val="24"/>
        </w:rPr>
        <w:softHyphen/>
      </w:r>
      <w:proofErr w:type="spellStart"/>
      <w:r w:rsidRPr="00D53AA5">
        <w:rPr>
          <w:rFonts w:asciiTheme="majorHAnsi" w:hAnsiTheme="majorHAnsi" w:cs="ENEAP O+ Garamond LT"/>
          <w:color w:val="000000"/>
          <w:szCs w:val="24"/>
        </w:rPr>
        <w:t>gesetz</w:t>
      </w:r>
      <w:proofErr w:type="spellEnd"/>
      <w:r w:rsidRPr="00D53AA5">
        <w:rPr>
          <w:rFonts w:asciiTheme="majorHAnsi" w:hAnsiTheme="majorHAnsi" w:cs="ENEAP O+ Garamond LT"/>
          <w:color w:val="000000"/>
          <w:szCs w:val="24"/>
        </w:rPr>
        <w:t xml:space="preserve"> vorschreibt. Gratis. </w:t>
      </w:r>
    </w:p>
    <w:p w14:paraId="0956F71A" w14:textId="77777777" w:rsidR="00B56BA2" w:rsidRPr="00D53AA5" w:rsidRDefault="00B56BA2" w:rsidP="00B56BA2">
      <w:pPr>
        <w:pStyle w:val="berschrift2"/>
        <w:rPr>
          <w:rFonts w:cs="ENEAP P+ Myriad Pro"/>
          <w:color w:val="000000"/>
          <w:sz w:val="24"/>
          <w:szCs w:val="24"/>
        </w:rPr>
      </w:pPr>
      <w:bookmarkStart w:id="9" w:name="_Toc79667260"/>
      <w:r w:rsidRPr="00D53AA5">
        <w:rPr>
          <w:rFonts w:cs="ENEAP P+ Myriad Pro"/>
          <w:color w:val="000000"/>
          <w:sz w:val="24"/>
          <w:szCs w:val="24"/>
        </w:rPr>
        <w:t>Nicht einfach die hohle Hand auftun</w:t>
      </w:r>
      <w:bookmarkEnd w:id="9"/>
      <w:r w:rsidRPr="00D53AA5">
        <w:rPr>
          <w:rFonts w:cs="ENEAP P+ Myriad Pro"/>
          <w:color w:val="000000"/>
          <w:sz w:val="24"/>
          <w:szCs w:val="24"/>
        </w:rPr>
        <w:t xml:space="preserve"> </w:t>
      </w:r>
    </w:p>
    <w:p w14:paraId="68525C63" w14:textId="77777777" w:rsidR="00B56BA2" w:rsidRPr="00D53AA5" w:rsidRDefault="00B56BA2" w:rsidP="00B56BA2">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Frage an Heidi Gstöhl, Leiterin des Amts für Gesellschaftsfragen in St. Gallen und der Stadtpräsidentin, Maria </w:t>
      </w:r>
      <w:proofErr w:type="spellStart"/>
      <w:r w:rsidRPr="00D53AA5">
        <w:rPr>
          <w:rFonts w:asciiTheme="majorHAnsi" w:hAnsiTheme="majorHAnsi" w:cs="ENEAP O+ Garamond LT"/>
          <w:color w:val="000000"/>
          <w:szCs w:val="24"/>
        </w:rPr>
        <w:t>Pappa</w:t>
      </w:r>
      <w:proofErr w:type="spellEnd"/>
      <w:r w:rsidRPr="00D53AA5">
        <w:rPr>
          <w:rFonts w:asciiTheme="majorHAnsi" w:hAnsiTheme="majorHAnsi" w:cs="ENEAP O+ Garamond LT"/>
          <w:color w:val="000000"/>
          <w:szCs w:val="24"/>
        </w:rPr>
        <w:t>, direkt unterstellt: Wieso bezahlt St. Gallen nicht den ganzen Rest, der neben Eigenleistungen und Stiftungsbeiträgen noch bleibt – ist die Stadt doch die eigentliche Nutz</w:t>
      </w:r>
      <w:r w:rsidRPr="00D53AA5">
        <w:rPr>
          <w:rFonts w:asciiTheme="majorHAnsi" w:hAnsiTheme="majorHAnsi" w:cs="ENEAP O+ Garamond LT"/>
          <w:color w:val="000000"/>
          <w:szCs w:val="24"/>
        </w:rPr>
        <w:softHyphen/>
        <w:t xml:space="preserve">niesserin des Ganzen? </w:t>
      </w:r>
    </w:p>
    <w:p w14:paraId="3AAF27CB" w14:textId="77777777" w:rsidR="001A0F12" w:rsidRPr="00D53AA5" w:rsidRDefault="00B56BA2" w:rsidP="00555378">
      <w:pPr>
        <w:pStyle w:val="Default"/>
        <w:rPr>
          <w:rFonts w:asciiTheme="majorHAnsi" w:hAnsiTheme="majorHAnsi" w:cs="ENEBF G+ Garamond LT"/>
        </w:rPr>
      </w:pPr>
      <w:r w:rsidRPr="00D53AA5">
        <w:rPr>
          <w:rFonts w:asciiTheme="majorHAnsi" w:hAnsiTheme="majorHAnsi" w:cs="ENEAP O+ Garamond LT"/>
        </w:rPr>
        <w:t>«Wir finden es ein ganz tolles Pro</w:t>
      </w:r>
      <w:r w:rsidRPr="00D53AA5">
        <w:rPr>
          <w:rFonts w:asciiTheme="majorHAnsi" w:hAnsiTheme="majorHAnsi" w:cs="ENEAP O+ Garamond LT"/>
        </w:rPr>
        <w:softHyphen/>
        <w:t>jekt», sagt die Dienststellenleiterin,</w:t>
      </w:r>
      <w:r w:rsidR="00555378" w:rsidRPr="00D53AA5">
        <w:rPr>
          <w:rFonts w:asciiTheme="majorHAnsi" w:hAnsiTheme="majorHAnsi" w:cs="ENEBF G+ Garamond LT"/>
        </w:rPr>
        <w:t xml:space="preserve">  </w:t>
      </w:r>
      <w:r w:rsidR="00555378" w:rsidRPr="00D53AA5">
        <w:rPr>
          <w:rFonts w:asciiTheme="majorHAnsi" w:hAnsiTheme="majorHAnsi" w:cs="ENEBF G+ Garamond LT"/>
          <w:i/>
          <w:iCs/>
        </w:rPr>
        <w:t>Fortsetzung auf Seite 2</w:t>
      </w:r>
    </w:p>
    <w:p w14:paraId="6C966AD0" w14:textId="77777777" w:rsidR="001A0F12" w:rsidRPr="00D53AA5" w:rsidRDefault="00B56BA2" w:rsidP="00B56BA2">
      <w:pPr>
        <w:pStyle w:val="berschrift2"/>
        <w:rPr>
          <w:sz w:val="24"/>
          <w:szCs w:val="24"/>
        </w:rPr>
      </w:pPr>
      <w:bookmarkStart w:id="10" w:name="_Toc79667261"/>
      <w:r w:rsidRPr="00D53AA5">
        <w:rPr>
          <w:sz w:val="24"/>
          <w:szCs w:val="24"/>
        </w:rPr>
        <w:t>Editorial. Hansueli Salzmann, Geschäftsführer</w:t>
      </w:r>
      <w:bookmarkEnd w:id="10"/>
    </w:p>
    <w:p w14:paraId="618CA61F" w14:textId="77777777" w:rsidR="00B56BA2" w:rsidRPr="00D53AA5" w:rsidRDefault="00B56BA2" w:rsidP="00B56BA2">
      <w:pPr>
        <w:pStyle w:val="berschrift3"/>
        <w:rPr>
          <w:szCs w:val="24"/>
        </w:rPr>
      </w:pPr>
      <w:bookmarkStart w:id="11" w:name="_Toc79667262"/>
      <w:r w:rsidRPr="00D53AA5">
        <w:rPr>
          <w:szCs w:val="24"/>
        </w:rPr>
        <w:t>Bild : Porträt von Hansueli Salzmann</w:t>
      </w:r>
      <w:bookmarkEnd w:id="11"/>
    </w:p>
    <w:p w14:paraId="6BCDD724" w14:textId="77777777" w:rsidR="00B56BA2" w:rsidRPr="00D53AA5" w:rsidRDefault="00B56BA2" w:rsidP="00B56BA2">
      <w:pPr>
        <w:pStyle w:val="berschrift3"/>
        <w:rPr>
          <w:rFonts w:cs="ENEAP P+ Myriad Pro"/>
          <w:color w:val="000000"/>
          <w:szCs w:val="24"/>
        </w:rPr>
      </w:pPr>
      <w:bookmarkStart w:id="12" w:name="_Toc79667263"/>
      <w:r w:rsidRPr="00D53AA5">
        <w:rPr>
          <w:rFonts w:cs="ENEAP P+ Myriad Pro"/>
          <w:color w:val="000000"/>
          <w:szCs w:val="24"/>
        </w:rPr>
        <w:t>IV muss wieder eine Versicherung werden!</w:t>
      </w:r>
      <w:bookmarkEnd w:id="12"/>
    </w:p>
    <w:p w14:paraId="52C35EC9"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Liebe Mitglieder von Procap SGA </w:t>
      </w:r>
    </w:p>
    <w:p w14:paraId="2C1835A3"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lastRenderedPageBreak/>
        <w:t>Einmal mehr war die Procap-Generalver</w:t>
      </w:r>
      <w:r w:rsidRPr="00D53AA5">
        <w:rPr>
          <w:rFonts w:asciiTheme="majorHAnsi" w:hAnsiTheme="majorHAnsi" w:cs="ENEAO M+ Myriad Pro"/>
          <w:color w:val="000000"/>
          <w:szCs w:val="24"/>
        </w:rPr>
        <w:softHyphen/>
        <w:t>sammlung eine «Restversammlung» auf der Geschäftsstelle statt des schö</w:t>
      </w:r>
      <w:r w:rsidRPr="00D53AA5">
        <w:rPr>
          <w:rFonts w:asciiTheme="majorHAnsi" w:hAnsiTheme="majorHAnsi" w:cs="ENEAO M+ Myriad Pro"/>
          <w:color w:val="000000"/>
          <w:szCs w:val="24"/>
        </w:rPr>
        <w:softHyphen/>
        <w:t>nen Gesellschaftsanlasses, an den wir uns so gerne erinnern. Hoffen wir in</w:t>
      </w:r>
      <w:r w:rsidRPr="00D53AA5">
        <w:rPr>
          <w:rFonts w:asciiTheme="majorHAnsi" w:hAnsiTheme="majorHAnsi" w:cs="ENEAO M+ Myriad Pro"/>
          <w:color w:val="000000"/>
          <w:szCs w:val="24"/>
        </w:rPr>
        <w:softHyphen/>
        <w:t>ständig, dass dies zum letzten Mal ge</w:t>
      </w:r>
      <w:r w:rsidRPr="00D53AA5">
        <w:rPr>
          <w:rFonts w:asciiTheme="majorHAnsi" w:hAnsiTheme="majorHAnsi" w:cs="ENEAO M+ Myriad Pro"/>
          <w:color w:val="000000"/>
          <w:szCs w:val="24"/>
        </w:rPr>
        <w:softHyphen/>
        <w:t xml:space="preserve">wesen sein möge. Den Bericht über unsere 67. GV lesen Sie auf Seite 4. </w:t>
      </w:r>
    </w:p>
    <w:p w14:paraId="37CE8848"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Die Stadt St. Gallen soll einen hin</w:t>
      </w:r>
      <w:r w:rsidRPr="00D53AA5">
        <w:rPr>
          <w:rFonts w:asciiTheme="majorHAnsi" w:hAnsiTheme="majorHAnsi" w:cs="ENEAO M+ Myriad Pro"/>
          <w:color w:val="000000"/>
          <w:szCs w:val="24"/>
        </w:rPr>
        <w:softHyphen/>
        <w:t>dernisfreien (Online-)Stadtplan erhal</w:t>
      </w:r>
      <w:r w:rsidRPr="00D53AA5">
        <w:rPr>
          <w:rFonts w:asciiTheme="majorHAnsi" w:hAnsiTheme="majorHAnsi" w:cs="ENEAO M+ Myriad Pro"/>
          <w:color w:val="000000"/>
          <w:szCs w:val="24"/>
        </w:rPr>
        <w:softHyphen/>
        <w:t>ten: Über 800 öffentliche Orte (soge</w:t>
      </w:r>
      <w:r w:rsidRPr="00D53AA5">
        <w:rPr>
          <w:rFonts w:asciiTheme="majorHAnsi" w:hAnsiTheme="majorHAnsi" w:cs="ENEAO M+ Myriad Pro"/>
          <w:color w:val="000000"/>
          <w:szCs w:val="24"/>
        </w:rPr>
        <w:softHyphen/>
        <w:t xml:space="preserve">nannte </w:t>
      </w:r>
      <w:proofErr w:type="spellStart"/>
      <w:r w:rsidRPr="00D53AA5">
        <w:rPr>
          <w:rFonts w:asciiTheme="majorHAnsi" w:hAnsiTheme="majorHAnsi" w:cs="ENEAO M+ Myriad Pro"/>
          <w:color w:val="000000"/>
          <w:szCs w:val="24"/>
        </w:rPr>
        <w:t>POI’s</w:t>
      </w:r>
      <w:proofErr w:type="spellEnd"/>
      <w:r w:rsidRPr="00D53AA5">
        <w:rPr>
          <w:rFonts w:asciiTheme="majorHAnsi" w:hAnsiTheme="majorHAnsi" w:cs="ENEAO M+ Myriad Pro"/>
          <w:color w:val="000000"/>
          <w:szCs w:val="24"/>
        </w:rPr>
        <w:t xml:space="preserve"> – Points </w:t>
      </w:r>
      <w:proofErr w:type="spellStart"/>
      <w:r w:rsidRPr="00D53AA5">
        <w:rPr>
          <w:rFonts w:asciiTheme="majorHAnsi" w:hAnsiTheme="majorHAnsi" w:cs="ENEAO M+ Myriad Pro"/>
          <w:color w:val="000000"/>
          <w:szCs w:val="24"/>
        </w:rPr>
        <w:t>of</w:t>
      </w:r>
      <w:proofErr w:type="spellEnd"/>
      <w:r w:rsidRPr="00D53AA5">
        <w:rPr>
          <w:rFonts w:asciiTheme="majorHAnsi" w:hAnsiTheme="majorHAnsi" w:cs="ENEAO M+ Myriad Pro"/>
          <w:color w:val="000000"/>
          <w:szCs w:val="24"/>
        </w:rPr>
        <w:t xml:space="preserve"> </w:t>
      </w:r>
      <w:proofErr w:type="spellStart"/>
      <w:r w:rsidRPr="00D53AA5">
        <w:rPr>
          <w:rFonts w:asciiTheme="majorHAnsi" w:hAnsiTheme="majorHAnsi" w:cs="ENEAO M+ Myriad Pro"/>
          <w:color w:val="000000"/>
          <w:szCs w:val="24"/>
        </w:rPr>
        <w:t>interest</w:t>
      </w:r>
      <w:proofErr w:type="spellEnd"/>
      <w:r w:rsidRPr="00D53AA5">
        <w:rPr>
          <w:rFonts w:asciiTheme="majorHAnsi" w:hAnsiTheme="majorHAnsi" w:cs="ENEAO M+ Myriad Pro"/>
          <w:color w:val="000000"/>
          <w:szCs w:val="24"/>
        </w:rPr>
        <w:t>) wer</w:t>
      </w:r>
      <w:r w:rsidRPr="00D53AA5">
        <w:rPr>
          <w:rFonts w:asciiTheme="majorHAnsi" w:hAnsiTheme="majorHAnsi" w:cs="ENEAO M+ Myriad Pro"/>
          <w:color w:val="000000"/>
          <w:szCs w:val="24"/>
        </w:rPr>
        <w:softHyphen/>
        <w:t xml:space="preserve">den auf ihre Zugänglichkeit geprüft. Verantwortlich für das Grossprojekt: Pro Infirmis und Procap St. Gallen- </w:t>
      </w:r>
    </w:p>
    <w:p w14:paraId="094EF260"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Appenzell. Nur: Der Stadtplan ist noch nicht finanziert. Die Stadt St. Gallen be</w:t>
      </w:r>
      <w:r w:rsidRPr="00D53AA5">
        <w:rPr>
          <w:rFonts w:asciiTheme="majorHAnsi" w:hAnsiTheme="majorHAnsi" w:cs="ENEAO M+ Myriad Pro"/>
          <w:color w:val="000000"/>
          <w:szCs w:val="24"/>
        </w:rPr>
        <w:softHyphen/>
        <w:t xml:space="preserve">zahlt. Aber bei weitem </w:t>
      </w:r>
      <w:proofErr w:type="spellStart"/>
      <w:r w:rsidRPr="00D53AA5">
        <w:rPr>
          <w:rFonts w:asciiTheme="majorHAnsi" w:hAnsiTheme="majorHAnsi" w:cs="ENEAO M+ Myriad Pro"/>
          <w:color w:val="000000"/>
          <w:szCs w:val="24"/>
        </w:rPr>
        <w:t>nichts</w:t>
      </w:r>
      <w:proofErr w:type="spellEnd"/>
      <w:r w:rsidRPr="00D53AA5">
        <w:rPr>
          <w:rFonts w:asciiTheme="majorHAnsi" w:hAnsiTheme="majorHAnsi" w:cs="ENEAO M+ Myriad Pro"/>
          <w:color w:val="000000"/>
          <w:szCs w:val="24"/>
        </w:rPr>
        <w:t xml:space="preserve"> alles. Der Text dazu: nebenan. </w:t>
      </w:r>
    </w:p>
    <w:p w14:paraId="34B4F38A"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Und dann dies: Versicherte, die teils harte Arbeit leisten und erkran</w:t>
      </w:r>
      <w:r w:rsidRPr="00D53AA5">
        <w:rPr>
          <w:rFonts w:asciiTheme="majorHAnsi" w:hAnsiTheme="majorHAnsi" w:cs="ENEAO M+ Myriad Pro"/>
          <w:color w:val="000000"/>
          <w:szCs w:val="24"/>
        </w:rPr>
        <w:softHyphen/>
        <w:t xml:space="preserve">ken, erhalten keine Rente. Sondern landen auf dem Sozialamt. Die IV sagt: für leichte Hilfsjobs wären sie noch voll arbeitsfähig. Aber: Diese Hilfsjobs gibt es nicht. Seit 2003 gilt: Eingliederung vor Rente. Denn Renten kosten. Wenn Versicherte auf dem Sozialamt landen, kostet das natürlich auch. Aber es ist einfach ein anderes </w:t>
      </w:r>
      <w:proofErr w:type="spellStart"/>
      <w:r w:rsidRPr="00D53AA5">
        <w:rPr>
          <w:rFonts w:asciiTheme="majorHAnsi" w:hAnsiTheme="majorHAnsi" w:cs="ENEAO M+ Myriad Pro"/>
          <w:color w:val="000000"/>
          <w:szCs w:val="24"/>
        </w:rPr>
        <w:t>Kässeli</w:t>
      </w:r>
      <w:proofErr w:type="spellEnd"/>
      <w:r w:rsidRPr="00D53AA5">
        <w:rPr>
          <w:rFonts w:asciiTheme="majorHAnsi" w:hAnsiTheme="majorHAnsi" w:cs="ENEAO M+ Myriad Pro"/>
          <w:color w:val="000000"/>
          <w:szCs w:val="24"/>
        </w:rPr>
        <w:t xml:space="preserve">. Dass Ver </w:t>
      </w:r>
      <w:r w:rsidRPr="00D53AA5">
        <w:rPr>
          <w:rFonts w:asciiTheme="majorHAnsi" w:hAnsiTheme="majorHAnsi" w:cs="ENEAO M+ Myriad Pro"/>
          <w:color w:val="000000"/>
          <w:szCs w:val="24"/>
        </w:rPr>
        <w:softHyphen/>
        <w:t>sicherte keine Versicherung erhalten, sondern auf dem Sozialamt antraben müssen, ist bei den Procap-Fachbera</w:t>
      </w:r>
      <w:r w:rsidRPr="00D53AA5">
        <w:rPr>
          <w:rFonts w:asciiTheme="majorHAnsi" w:hAnsiTheme="majorHAnsi" w:cs="ENEAO M+ Myriad Pro"/>
          <w:color w:val="000000"/>
          <w:szCs w:val="24"/>
        </w:rPr>
        <w:softHyphen/>
        <w:t>terinnen Alltag. Und ein Skandal. Damit die IV wieder eine Versicherung wird, bringen wir als Erstes diesen Arti</w:t>
      </w:r>
      <w:r w:rsidRPr="00D53AA5">
        <w:rPr>
          <w:rFonts w:asciiTheme="majorHAnsi" w:hAnsiTheme="majorHAnsi" w:cs="ENEAO M+ Myriad Pro"/>
          <w:color w:val="000000"/>
          <w:szCs w:val="24"/>
        </w:rPr>
        <w:softHyphen/>
        <w:t xml:space="preserve">kel: Seiten 2 und 3. </w:t>
      </w:r>
    </w:p>
    <w:p w14:paraId="1CEFC47C"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Wir wünschen Ihnen einen guten Sommer. Bleiben Sie gesund. </w:t>
      </w:r>
    </w:p>
    <w:p w14:paraId="35518A3C" w14:textId="77777777" w:rsidR="00B56BA2" w:rsidRPr="00D53AA5" w:rsidRDefault="00B56BA2" w:rsidP="00B56BA2">
      <w:pPr>
        <w:autoSpaceDE w:val="0"/>
        <w:autoSpaceDN w:val="0"/>
        <w:adjustRightInd w:val="0"/>
        <w:spacing w:after="0" w:line="240" w:lineRule="auto"/>
        <w:rPr>
          <w:rFonts w:asciiTheme="majorHAnsi" w:hAnsiTheme="majorHAnsi" w:cs="ENEAO N+ Myriad Pro"/>
          <w:color w:val="000000"/>
          <w:szCs w:val="24"/>
        </w:rPr>
      </w:pPr>
      <w:r w:rsidRPr="00D53AA5">
        <w:rPr>
          <w:rFonts w:asciiTheme="majorHAnsi" w:hAnsiTheme="majorHAnsi" w:cs="ENEAO N+ Myriad Pro"/>
          <w:i/>
          <w:iCs/>
          <w:color w:val="000000"/>
          <w:szCs w:val="24"/>
        </w:rPr>
        <w:t xml:space="preserve">Hansueli Salzmann, Geschäftsleiter </w:t>
      </w:r>
    </w:p>
    <w:p w14:paraId="1430FAB0" w14:textId="77777777" w:rsidR="00B56BA2" w:rsidRPr="00D53AA5" w:rsidRDefault="00B56BA2" w:rsidP="00B56BA2">
      <w:pPr>
        <w:rPr>
          <w:rFonts w:asciiTheme="majorHAnsi" w:hAnsiTheme="majorHAnsi" w:cs="ENEAO N+ Myriad Pro"/>
          <w:i/>
          <w:iCs/>
          <w:color w:val="000000"/>
          <w:szCs w:val="24"/>
        </w:rPr>
      </w:pPr>
      <w:r w:rsidRPr="00D53AA5">
        <w:rPr>
          <w:rFonts w:asciiTheme="majorHAnsi" w:hAnsiTheme="majorHAnsi" w:cs="ENEAO N+ Myriad Pro"/>
          <w:i/>
          <w:iCs/>
          <w:color w:val="000000"/>
          <w:szCs w:val="24"/>
        </w:rPr>
        <w:t>Procap St. Gallen-Appenzell</w:t>
      </w:r>
    </w:p>
    <w:p w14:paraId="360DF214"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p>
    <w:p w14:paraId="500CAF53" w14:textId="77777777" w:rsidR="00B56BA2" w:rsidRPr="00D53AA5" w:rsidRDefault="00B56BA2" w:rsidP="00B56BA2">
      <w:pPr>
        <w:pStyle w:val="berschrift2"/>
        <w:rPr>
          <w:rFonts w:cs="ENEAO M+ Myriad Pro"/>
          <w:color w:val="000000"/>
          <w:sz w:val="24"/>
          <w:szCs w:val="24"/>
        </w:rPr>
      </w:pPr>
      <w:bookmarkStart w:id="13" w:name="_Toc79667264"/>
      <w:r w:rsidRPr="00D53AA5">
        <w:rPr>
          <w:rFonts w:cs="ENEAO M+ Myriad Pro"/>
          <w:color w:val="000000"/>
          <w:sz w:val="24"/>
          <w:szCs w:val="24"/>
        </w:rPr>
        <w:t>Aus dem Inhalt</w:t>
      </w:r>
      <w:bookmarkEnd w:id="13"/>
      <w:r w:rsidRPr="00D53AA5">
        <w:rPr>
          <w:rFonts w:cs="ENEAO M+ Myriad Pro"/>
          <w:color w:val="000000"/>
          <w:sz w:val="24"/>
          <w:szCs w:val="24"/>
        </w:rPr>
        <w:t xml:space="preserve"> </w:t>
      </w:r>
    </w:p>
    <w:p w14:paraId="11AED6A0" w14:textId="77777777" w:rsidR="00B56BA2" w:rsidRPr="00D53AA5" w:rsidRDefault="00B56BA2" w:rsidP="00B56BA2">
      <w:pPr>
        <w:pStyle w:val="berschrift2"/>
        <w:rPr>
          <w:rFonts w:cs="ENEAO M+ Myriad Pro"/>
          <w:color w:val="000000"/>
          <w:sz w:val="24"/>
          <w:szCs w:val="24"/>
        </w:rPr>
      </w:pPr>
      <w:bookmarkStart w:id="14" w:name="_Toc79667265"/>
      <w:r w:rsidRPr="00D53AA5">
        <w:rPr>
          <w:rFonts w:cs="ENEAP P+ Myriad Pro"/>
          <w:color w:val="000000"/>
          <w:sz w:val="24"/>
          <w:szCs w:val="24"/>
        </w:rPr>
        <w:t xml:space="preserve">Hindernisfreier Stadtplan </w:t>
      </w:r>
      <w:r w:rsidRPr="00D53AA5">
        <w:rPr>
          <w:rFonts w:cs="ENEAP P+ Myriad Pro"/>
          <w:color w:val="000000"/>
          <w:sz w:val="24"/>
          <w:szCs w:val="24"/>
        </w:rPr>
        <w:tab/>
        <w:t>Seite 1</w:t>
      </w:r>
      <w:bookmarkEnd w:id="14"/>
    </w:p>
    <w:p w14:paraId="7B6C78EF"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Das Grossprojekt ist noch nicht finanziert. </w:t>
      </w:r>
    </w:p>
    <w:p w14:paraId="0B686D9A" w14:textId="77777777" w:rsidR="00B56BA2" w:rsidRPr="00D53AA5" w:rsidRDefault="00B56BA2" w:rsidP="00B56BA2">
      <w:pPr>
        <w:pStyle w:val="berschrift2"/>
        <w:rPr>
          <w:rFonts w:cs="ENEAP P+ Myriad Pro"/>
          <w:color w:val="000000"/>
          <w:sz w:val="24"/>
          <w:szCs w:val="24"/>
        </w:rPr>
      </w:pPr>
      <w:bookmarkStart w:id="15" w:name="_Toc79667266"/>
      <w:r w:rsidRPr="00D53AA5">
        <w:rPr>
          <w:rFonts w:cs="ENEAP P+ Myriad Pro"/>
          <w:color w:val="000000"/>
          <w:sz w:val="24"/>
          <w:szCs w:val="24"/>
        </w:rPr>
        <w:t xml:space="preserve">Sozialamt statt IV </w:t>
      </w:r>
      <w:r w:rsidRPr="00D53AA5">
        <w:rPr>
          <w:rFonts w:cs="ENEAP P+ Myriad Pro"/>
          <w:b w:val="0"/>
          <w:bCs w:val="0"/>
          <w:color w:val="000000"/>
          <w:sz w:val="24"/>
          <w:szCs w:val="24"/>
        </w:rPr>
        <w:tab/>
      </w:r>
      <w:r w:rsidRPr="00D53AA5">
        <w:rPr>
          <w:rFonts w:cs="ENEAO M+ Myriad Pro"/>
          <w:color w:val="000000"/>
          <w:sz w:val="24"/>
          <w:szCs w:val="24"/>
        </w:rPr>
        <w:t>Seiten 2, 3</w:t>
      </w:r>
      <w:bookmarkEnd w:id="15"/>
      <w:r w:rsidRPr="00D53AA5">
        <w:rPr>
          <w:rFonts w:cs="ENEAO M+ Myriad Pro"/>
          <w:color w:val="000000"/>
          <w:sz w:val="24"/>
          <w:szCs w:val="24"/>
        </w:rPr>
        <w:t xml:space="preserve"> </w:t>
      </w:r>
    </w:p>
    <w:p w14:paraId="40415B54"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Arbeitsintegration ist Illusion. </w:t>
      </w:r>
    </w:p>
    <w:p w14:paraId="265969B4" w14:textId="77777777" w:rsidR="00B56BA2" w:rsidRPr="00D53AA5" w:rsidRDefault="00B56BA2" w:rsidP="00B56BA2">
      <w:pPr>
        <w:pStyle w:val="berschrift2"/>
        <w:rPr>
          <w:rFonts w:cs="ENEAO M+ Myriad Pro"/>
          <w:color w:val="000000"/>
          <w:sz w:val="24"/>
          <w:szCs w:val="24"/>
        </w:rPr>
      </w:pPr>
      <w:bookmarkStart w:id="16" w:name="_Toc79667267"/>
      <w:r w:rsidRPr="00D53AA5">
        <w:rPr>
          <w:rFonts w:cs="ENEAP P+ Myriad Pro"/>
          <w:color w:val="000000"/>
          <w:sz w:val="24"/>
          <w:szCs w:val="24"/>
        </w:rPr>
        <w:t xml:space="preserve">67. Procap-GV </w:t>
      </w:r>
      <w:r w:rsidRPr="00D53AA5">
        <w:rPr>
          <w:rFonts w:cs="ENEAO M+ Myriad Pro"/>
          <w:color w:val="000000"/>
          <w:sz w:val="24"/>
          <w:szCs w:val="24"/>
        </w:rPr>
        <w:t>Seite 4</w:t>
      </w:r>
      <w:bookmarkEnd w:id="16"/>
      <w:r w:rsidRPr="00D53AA5">
        <w:rPr>
          <w:rFonts w:cs="ENEAO M+ Myriad Pro"/>
          <w:color w:val="000000"/>
          <w:sz w:val="24"/>
          <w:szCs w:val="24"/>
        </w:rPr>
        <w:t xml:space="preserve"> </w:t>
      </w:r>
    </w:p>
    <w:p w14:paraId="4F38DD1B" w14:textId="77777777" w:rsidR="00B56BA2" w:rsidRPr="00D53AA5" w:rsidRDefault="00B56BA2" w:rsidP="00B56BA2">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Sie war nochmals eine </w:t>
      </w:r>
    </w:p>
    <w:p w14:paraId="53872FEC" w14:textId="77777777" w:rsidR="00B56BA2" w:rsidRPr="00D53AA5" w:rsidRDefault="00B56BA2" w:rsidP="00B56BA2">
      <w:pPr>
        <w:rPr>
          <w:rFonts w:asciiTheme="majorHAnsi" w:hAnsiTheme="majorHAnsi" w:cs="ENEAO M+ Myriad Pro"/>
          <w:color w:val="000000"/>
          <w:szCs w:val="24"/>
        </w:rPr>
      </w:pPr>
      <w:r w:rsidRPr="00D53AA5">
        <w:rPr>
          <w:rFonts w:asciiTheme="majorHAnsi" w:hAnsiTheme="majorHAnsi" w:cs="ENEAO M+ Myriad Pro"/>
          <w:color w:val="000000"/>
          <w:szCs w:val="24"/>
        </w:rPr>
        <w:t>«Restversammlung».</w:t>
      </w:r>
    </w:p>
    <w:p w14:paraId="044645C8" w14:textId="77777777" w:rsidR="00EF4E8C" w:rsidRPr="00D53AA5" w:rsidRDefault="00EF4E8C" w:rsidP="00EF4E8C">
      <w:pPr>
        <w:pStyle w:val="berschrift1"/>
        <w:rPr>
          <w:rFonts w:cs="ENEAO M+ Myriad Pro"/>
          <w:color w:val="000000"/>
          <w:sz w:val="24"/>
          <w:szCs w:val="24"/>
        </w:rPr>
      </w:pPr>
      <w:bookmarkStart w:id="17" w:name="_Toc79667268"/>
      <w:r w:rsidRPr="00D53AA5">
        <w:rPr>
          <w:rFonts w:cs="ENEAO M+ Myriad Pro"/>
          <w:color w:val="000000"/>
          <w:sz w:val="24"/>
          <w:szCs w:val="24"/>
        </w:rPr>
        <w:t>Seite 2</w:t>
      </w:r>
      <w:bookmarkEnd w:id="17"/>
    </w:p>
    <w:p w14:paraId="16EFC35B" w14:textId="77777777" w:rsidR="00EF4E8C" w:rsidRPr="00D53AA5" w:rsidRDefault="00EF4E8C" w:rsidP="00EF4E8C">
      <w:pPr>
        <w:rPr>
          <w:rFonts w:asciiTheme="majorHAnsi" w:hAnsiTheme="majorHAnsi"/>
          <w:i/>
          <w:iCs/>
          <w:szCs w:val="24"/>
        </w:rPr>
      </w:pPr>
      <w:r w:rsidRPr="00D53AA5">
        <w:rPr>
          <w:rFonts w:asciiTheme="majorHAnsi" w:hAnsiTheme="majorHAnsi"/>
          <w:i/>
          <w:iCs/>
          <w:szCs w:val="24"/>
        </w:rPr>
        <w:t>Fortsetzung von Seite 1</w:t>
      </w:r>
    </w:p>
    <w:p w14:paraId="0726284B"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«und deshalb sind wir der Meinung, wir haben den Stadtplan auch gross </w:t>
      </w:r>
      <w:r w:rsidRPr="00D53AA5">
        <w:rPr>
          <w:rFonts w:asciiTheme="majorHAnsi" w:hAnsiTheme="majorHAnsi" w:cs="ENEAP O+ Garamond LT"/>
          <w:color w:val="000000"/>
          <w:szCs w:val="24"/>
        </w:rPr>
        <w:softHyphen/>
        <w:t>zügig unterstützt.» Mit der Projektlei</w:t>
      </w:r>
      <w:r w:rsidRPr="00D53AA5">
        <w:rPr>
          <w:rFonts w:asciiTheme="majorHAnsi" w:hAnsiTheme="majorHAnsi" w:cs="ENEAP O+ Garamond LT"/>
          <w:color w:val="000000"/>
          <w:szCs w:val="24"/>
        </w:rPr>
        <w:softHyphen/>
        <w:t>tung stehe die Stadt «in engem Aus</w:t>
      </w:r>
      <w:r w:rsidRPr="00D53AA5">
        <w:rPr>
          <w:rFonts w:asciiTheme="majorHAnsi" w:hAnsiTheme="majorHAnsi" w:cs="ENEAP O+ Garamond LT"/>
          <w:color w:val="000000"/>
          <w:szCs w:val="24"/>
        </w:rPr>
        <w:softHyphen/>
        <w:t xml:space="preserve">tausch. Einen Antrag», so Gstöhl, «das Ganze zu finanzieren, haben wir nicht erhalten.» </w:t>
      </w:r>
    </w:p>
    <w:p w14:paraId="5DE47B7E"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«Wenn jetzt noch eine Lücke be</w:t>
      </w:r>
      <w:r w:rsidRPr="00D53AA5">
        <w:rPr>
          <w:rFonts w:asciiTheme="majorHAnsi" w:hAnsiTheme="majorHAnsi" w:cs="ENEAP O+ Garamond LT"/>
          <w:color w:val="000000"/>
          <w:szCs w:val="24"/>
        </w:rPr>
        <w:softHyphen/>
        <w:t>steht, müsste man es anschauen.» Aber: «Eigentlich finden wir es gut, wenn Private mitwirken. Die Unter</w:t>
      </w:r>
      <w:r w:rsidRPr="00D53AA5">
        <w:rPr>
          <w:rFonts w:asciiTheme="majorHAnsi" w:hAnsiTheme="majorHAnsi" w:cs="ENEAP O+ Garamond LT"/>
          <w:color w:val="000000"/>
          <w:szCs w:val="24"/>
        </w:rPr>
        <w:softHyphen/>
        <w:t xml:space="preserve">stützung von Stiftungen ist auch wichtig. Die Stadt muss nicht immer alles finanzieren.» </w:t>
      </w:r>
    </w:p>
    <w:p w14:paraId="21627E19"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«Ein Miteinander», sagt sie, sei allemal besser, «als nur die hohle Hand zu machen.» </w:t>
      </w:r>
    </w:p>
    <w:p w14:paraId="5A8C3915" w14:textId="77777777" w:rsidR="00EF4E8C" w:rsidRPr="00D53AA5" w:rsidRDefault="00EF4E8C" w:rsidP="00EF4E8C">
      <w:pPr>
        <w:pStyle w:val="berschrift2"/>
        <w:rPr>
          <w:rFonts w:cs="ENEAP P+ Myriad Pro"/>
          <w:color w:val="000000"/>
          <w:sz w:val="24"/>
          <w:szCs w:val="24"/>
        </w:rPr>
      </w:pPr>
      <w:bookmarkStart w:id="18" w:name="_Toc79667269"/>
      <w:r w:rsidRPr="00D53AA5">
        <w:rPr>
          <w:rFonts w:cs="ENEAP P+ Myriad Pro"/>
          <w:color w:val="000000"/>
          <w:sz w:val="24"/>
          <w:szCs w:val="24"/>
        </w:rPr>
        <w:t>Sehr positiv: Wiederkehrende Kosten werden bezahlt</w:t>
      </w:r>
      <w:bookmarkEnd w:id="18"/>
      <w:r w:rsidRPr="00D53AA5">
        <w:rPr>
          <w:rFonts w:cs="ENEAP P+ Myriad Pro"/>
          <w:color w:val="000000"/>
          <w:sz w:val="24"/>
          <w:szCs w:val="24"/>
        </w:rPr>
        <w:t xml:space="preserve"> </w:t>
      </w:r>
    </w:p>
    <w:p w14:paraId="5076B6B7"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Selbst wenn bald einmal alle 800 «Points </w:t>
      </w:r>
      <w:proofErr w:type="spellStart"/>
      <w:r w:rsidRPr="00D53AA5">
        <w:rPr>
          <w:rFonts w:asciiTheme="majorHAnsi" w:hAnsiTheme="majorHAnsi" w:cs="ENEAP O+ Garamond LT"/>
          <w:color w:val="000000"/>
          <w:szCs w:val="24"/>
        </w:rPr>
        <w:t>of</w:t>
      </w:r>
      <w:proofErr w:type="spellEnd"/>
      <w:r w:rsidRPr="00D53AA5">
        <w:rPr>
          <w:rFonts w:asciiTheme="majorHAnsi" w:hAnsiTheme="majorHAnsi" w:cs="ENEAP O+ Garamond LT"/>
          <w:color w:val="000000"/>
          <w:szCs w:val="24"/>
        </w:rPr>
        <w:t xml:space="preserve"> </w:t>
      </w:r>
      <w:proofErr w:type="spellStart"/>
      <w:r w:rsidRPr="00D53AA5">
        <w:rPr>
          <w:rFonts w:asciiTheme="majorHAnsi" w:hAnsiTheme="majorHAnsi" w:cs="ENEAP O+ Garamond LT"/>
          <w:color w:val="000000"/>
          <w:szCs w:val="24"/>
        </w:rPr>
        <w:t>interest</w:t>
      </w:r>
      <w:proofErr w:type="spellEnd"/>
      <w:r w:rsidRPr="00D53AA5">
        <w:rPr>
          <w:rFonts w:asciiTheme="majorHAnsi" w:hAnsiTheme="majorHAnsi" w:cs="ENEAP O+ Garamond LT"/>
          <w:color w:val="000000"/>
          <w:szCs w:val="24"/>
        </w:rPr>
        <w:t xml:space="preserve">» erfasst und alle Daten in die gängigen Web-Stadtpläne – search.ch, local.ch, Google Maps und so weiter – eingespiesen sind: Damit ist noch nicht Schluss. </w:t>
      </w:r>
    </w:p>
    <w:p w14:paraId="754C6D62"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Die Daten müssen regelmässig kontrolliert und nachgeführt werden. Auch das kostet. 9500 Franken jedes Jahr. Und dies ist sehr positiv: Diese Kosten trägt die Stadt St. Gallen. </w:t>
      </w:r>
    </w:p>
    <w:p w14:paraId="100D3FD1"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Ein Aspekt, den auch Initiant </w:t>
      </w:r>
      <w:proofErr w:type="spellStart"/>
      <w:r w:rsidRPr="00D53AA5">
        <w:rPr>
          <w:rFonts w:asciiTheme="majorHAnsi" w:hAnsiTheme="majorHAnsi" w:cs="ENEAP O+ Garamond LT"/>
          <w:color w:val="000000"/>
          <w:szCs w:val="24"/>
        </w:rPr>
        <w:t>Böni</w:t>
      </w:r>
      <w:proofErr w:type="spellEnd"/>
      <w:r w:rsidRPr="00D53AA5">
        <w:rPr>
          <w:rFonts w:asciiTheme="majorHAnsi" w:hAnsiTheme="majorHAnsi" w:cs="ENEAP O+ Garamond LT"/>
          <w:color w:val="000000"/>
          <w:szCs w:val="24"/>
        </w:rPr>
        <w:t xml:space="preserve"> </w:t>
      </w:r>
      <w:proofErr w:type="spellStart"/>
      <w:r w:rsidRPr="00D53AA5">
        <w:rPr>
          <w:rFonts w:asciiTheme="majorHAnsi" w:hAnsiTheme="majorHAnsi" w:cs="ENEAP O+ Garamond LT"/>
          <w:color w:val="000000"/>
          <w:szCs w:val="24"/>
        </w:rPr>
        <w:t>estimiert</w:t>
      </w:r>
      <w:proofErr w:type="spellEnd"/>
      <w:r w:rsidRPr="00D53AA5">
        <w:rPr>
          <w:rFonts w:asciiTheme="majorHAnsi" w:hAnsiTheme="majorHAnsi" w:cs="ENEAP O+ Garamond LT"/>
          <w:color w:val="000000"/>
          <w:szCs w:val="24"/>
        </w:rPr>
        <w:t>: «Wiederkehrende Kosten zu finanzieren, ist noch viel schwieriger, als Stiftungsgelder für ein neues Pro</w:t>
      </w:r>
      <w:r w:rsidRPr="00D53AA5">
        <w:rPr>
          <w:rFonts w:asciiTheme="majorHAnsi" w:hAnsiTheme="majorHAnsi" w:cs="ENEAP O+ Garamond LT"/>
          <w:color w:val="000000"/>
          <w:szCs w:val="24"/>
        </w:rPr>
        <w:softHyphen/>
        <w:t xml:space="preserve">jekt aufzutreiben.» </w:t>
      </w:r>
    </w:p>
    <w:p w14:paraId="6755E81A"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Auch bei der Informationstechno</w:t>
      </w:r>
      <w:r w:rsidRPr="00D53AA5">
        <w:rPr>
          <w:rFonts w:asciiTheme="majorHAnsi" w:hAnsiTheme="majorHAnsi" w:cs="ENEAP O+ Garamond LT"/>
          <w:color w:val="000000"/>
          <w:szCs w:val="24"/>
        </w:rPr>
        <w:softHyphen/>
        <w:t>logie werden die Organisationen un</w:t>
      </w:r>
      <w:r w:rsidRPr="00D53AA5">
        <w:rPr>
          <w:rFonts w:asciiTheme="majorHAnsi" w:hAnsiTheme="majorHAnsi" w:cs="ENEAP O+ Garamond LT"/>
          <w:color w:val="000000"/>
          <w:szCs w:val="24"/>
        </w:rPr>
        <w:softHyphen/>
        <w:t>terstützt. Das Vermessungsamt der Stadt integriert die Daten ins Geoinfor</w:t>
      </w:r>
      <w:r w:rsidRPr="00D53AA5">
        <w:rPr>
          <w:rFonts w:asciiTheme="majorHAnsi" w:hAnsiTheme="majorHAnsi" w:cs="ENEAP O+ Garamond LT"/>
          <w:color w:val="000000"/>
          <w:szCs w:val="24"/>
        </w:rPr>
        <w:softHyphen/>
        <w:t xml:space="preserve">mationssystem – ohne Rechnung. </w:t>
      </w:r>
    </w:p>
    <w:p w14:paraId="65B6099B" w14:textId="77777777" w:rsidR="00EF4E8C" w:rsidRPr="00D53AA5" w:rsidRDefault="00EF4E8C" w:rsidP="00EF4E8C">
      <w:pPr>
        <w:pStyle w:val="berschrift2"/>
        <w:rPr>
          <w:rFonts w:cs="ENEAP P+ Myriad Pro"/>
          <w:color w:val="000000"/>
          <w:sz w:val="24"/>
          <w:szCs w:val="24"/>
        </w:rPr>
      </w:pPr>
      <w:bookmarkStart w:id="19" w:name="_Toc79667270"/>
      <w:r w:rsidRPr="00D53AA5">
        <w:rPr>
          <w:rFonts w:cs="ENEAP P+ Myriad Pro"/>
          <w:color w:val="000000"/>
          <w:sz w:val="24"/>
          <w:szCs w:val="24"/>
        </w:rPr>
        <w:lastRenderedPageBreak/>
        <w:t>«Wollten sehr wohl den ganzen Betrag»</w:t>
      </w:r>
      <w:bookmarkEnd w:id="19"/>
      <w:r w:rsidRPr="00D53AA5">
        <w:rPr>
          <w:rFonts w:cs="ENEAP P+ Myriad Pro"/>
          <w:color w:val="000000"/>
          <w:sz w:val="24"/>
          <w:szCs w:val="24"/>
        </w:rPr>
        <w:t xml:space="preserve"> </w:t>
      </w:r>
    </w:p>
    <w:p w14:paraId="139B692F"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Trotzdem entgegnet Hansueli Salzmann: «Dass wir nicht den ganzen fehlenden Betrag bei der Stadt angefragt hätten, stimmt so nicht. Aber uns wurde signalisiert, 60 000 Franken seien auf jeden Fall </w:t>
      </w:r>
      <w:proofErr w:type="spellStart"/>
      <w:r w:rsidRPr="00D53AA5">
        <w:rPr>
          <w:rFonts w:asciiTheme="majorHAnsi" w:hAnsiTheme="majorHAnsi" w:cs="ENEAP O+ Garamond LT"/>
          <w:color w:val="000000"/>
          <w:szCs w:val="24"/>
        </w:rPr>
        <w:t>zuviel</w:t>
      </w:r>
      <w:proofErr w:type="spellEnd"/>
      <w:r w:rsidRPr="00D53AA5">
        <w:rPr>
          <w:rFonts w:asciiTheme="majorHAnsi" w:hAnsiTheme="majorHAnsi" w:cs="ENEAP O+ Garamond LT"/>
          <w:color w:val="000000"/>
          <w:szCs w:val="24"/>
        </w:rPr>
        <w:t xml:space="preserve">. Wir sagten, aber unter 45 000 Franken gehen wir nicht.» Nun sind es 30 000. </w:t>
      </w:r>
    </w:p>
    <w:p w14:paraId="4C1EFCCD" w14:textId="77777777" w:rsidR="00EF4E8C" w:rsidRPr="00D53AA5" w:rsidRDefault="00EF4E8C" w:rsidP="00EF4E8C">
      <w:pPr>
        <w:pStyle w:val="berschrift2"/>
        <w:rPr>
          <w:rFonts w:cs="ENEAP P+ Myriad Pro"/>
          <w:color w:val="000000"/>
          <w:sz w:val="24"/>
          <w:szCs w:val="24"/>
        </w:rPr>
      </w:pPr>
      <w:bookmarkStart w:id="20" w:name="_Toc79667271"/>
      <w:r w:rsidRPr="00D53AA5">
        <w:rPr>
          <w:rFonts w:cs="ENEAP P+ Myriad Pro"/>
          <w:color w:val="000000"/>
          <w:sz w:val="24"/>
          <w:szCs w:val="24"/>
        </w:rPr>
        <w:t>Und die Tourismus- Organisationen?</w:t>
      </w:r>
      <w:bookmarkEnd w:id="20"/>
      <w:r w:rsidRPr="00D53AA5">
        <w:rPr>
          <w:rFonts w:cs="ENEAP P+ Myriad Pro"/>
          <w:color w:val="000000"/>
          <w:sz w:val="24"/>
          <w:szCs w:val="24"/>
        </w:rPr>
        <w:t xml:space="preserve"> </w:t>
      </w:r>
    </w:p>
    <w:p w14:paraId="5BD51E4F"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Allerdings – der zweite Profiteur eines digitalen, barrierefreien Stadt</w:t>
      </w:r>
      <w:r w:rsidRPr="00D53AA5">
        <w:rPr>
          <w:rFonts w:asciiTheme="majorHAnsi" w:hAnsiTheme="majorHAnsi" w:cs="ENEAP O+ Garamond LT"/>
          <w:color w:val="000000"/>
          <w:szCs w:val="24"/>
        </w:rPr>
        <w:softHyphen/>
        <w:t>plans wären doch wohl die Touris</w:t>
      </w:r>
      <w:r w:rsidRPr="00D53AA5">
        <w:rPr>
          <w:rFonts w:asciiTheme="majorHAnsi" w:hAnsiTheme="majorHAnsi" w:cs="ENEAP O+ Garamond LT"/>
          <w:color w:val="000000"/>
          <w:szCs w:val="24"/>
        </w:rPr>
        <w:softHyphen/>
        <w:t>musorganisationen. Wieso bezahlt also nicht St. Gallen-Bodensee-Touris</w:t>
      </w:r>
      <w:r w:rsidRPr="00D53AA5">
        <w:rPr>
          <w:rFonts w:asciiTheme="majorHAnsi" w:hAnsiTheme="majorHAnsi" w:cs="ENEAP O+ Garamond LT"/>
          <w:color w:val="000000"/>
          <w:szCs w:val="24"/>
        </w:rPr>
        <w:softHyphen/>
        <w:t xml:space="preserve">mus ebenso einen Löwenanteil? </w:t>
      </w:r>
    </w:p>
    <w:p w14:paraId="19F8B4BD"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«Wir sind miteinander im Ge</w:t>
      </w:r>
      <w:r w:rsidRPr="00D53AA5">
        <w:rPr>
          <w:rFonts w:asciiTheme="majorHAnsi" w:hAnsiTheme="majorHAnsi" w:cs="ENEAP O+ Garamond LT"/>
          <w:color w:val="000000"/>
          <w:szCs w:val="24"/>
        </w:rPr>
        <w:softHyphen/>
        <w:t xml:space="preserve">spräch», sagt Markus </w:t>
      </w:r>
      <w:proofErr w:type="spellStart"/>
      <w:r w:rsidRPr="00D53AA5">
        <w:rPr>
          <w:rFonts w:asciiTheme="majorHAnsi" w:hAnsiTheme="majorHAnsi" w:cs="ENEAP O+ Garamond LT"/>
          <w:color w:val="000000"/>
          <w:szCs w:val="24"/>
        </w:rPr>
        <w:t>Böni</w:t>
      </w:r>
      <w:proofErr w:type="spellEnd"/>
      <w:r w:rsidRPr="00D53AA5">
        <w:rPr>
          <w:rFonts w:asciiTheme="majorHAnsi" w:hAnsiTheme="majorHAnsi" w:cs="ENEAP O+ Garamond LT"/>
          <w:color w:val="000000"/>
          <w:szCs w:val="24"/>
        </w:rPr>
        <w:t>. Aber um die Finanzierung geht es ihm nicht in erster Linie: «Natürlich möchten wir, dass sie unsere Daten übernehmen. Aber wir wollen, dass die Tourismusor</w:t>
      </w:r>
      <w:r w:rsidRPr="00D53AA5">
        <w:rPr>
          <w:rFonts w:asciiTheme="majorHAnsi" w:hAnsiTheme="majorHAnsi" w:cs="ENEAP O+ Garamond LT"/>
          <w:color w:val="000000"/>
          <w:szCs w:val="24"/>
        </w:rPr>
        <w:softHyphen/>
        <w:t>ganisationen ihre ganzen Serviceket</w:t>
      </w:r>
      <w:r w:rsidRPr="00D53AA5">
        <w:rPr>
          <w:rFonts w:asciiTheme="majorHAnsi" w:hAnsiTheme="majorHAnsi" w:cs="ENEAP O+ Garamond LT"/>
          <w:color w:val="000000"/>
          <w:szCs w:val="24"/>
        </w:rPr>
        <w:softHyphen/>
        <w:t>ten überprüfen: Was heisst barriere</w:t>
      </w:r>
      <w:r w:rsidRPr="00D53AA5">
        <w:rPr>
          <w:rFonts w:asciiTheme="majorHAnsi" w:hAnsiTheme="majorHAnsi" w:cs="ENEAP O+ Garamond LT"/>
          <w:color w:val="000000"/>
          <w:szCs w:val="24"/>
        </w:rPr>
        <w:softHyphen/>
        <w:t>freier Tourismus – bis hin zu barriere</w:t>
      </w:r>
      <w:r w:rsidRPr="00D53AA5">
        <w:rPr>
          <w:rFonts w:asciiTheme="majorHAnsi" w:hAnsiTheme="majorHAnsi" w:cs="ENEAP O+ Garamond LT"/>
          <w:color w:val="000000"/>
          <w:szCs w:val="24"/>
        </w:rPr>
        <w:softHyphen/>
        <w:t xml:space="preserve">freien Webseiten?» </w:t>
      </w:r>
    </w:p>
    <w:p w14:paraId="753A69AF" w14:textId="77777777" w:rsidR="00EF4E8C" w:rsidRPr="00D53AA5" w:rsidRDefault="00EF4E8C" w:rsidP="00EF4E8C">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Die Zugangsdatenerfassung sei dabei nur «das Fundament. Und neben dem Tourismus geht es hierbei ebenso um Schulen. Spielplätze...» </w:t>
      </w:r>
    </w:p>
    <w:p w14:paraId="5CF55329" w14:textId="77777777" w:rsidR="008C5666" w:rsidRPr="00D53AA5" w:rsidRDefault="00EF4E8C" w:rsidP="00EF4E8C">
      <w:pPr>
        <w:rPr>
          <w:rFonts w:asciiTheme="majorHAnsi" w:hAnsiTheme="majorHAnsi"/>
          <w:szCs w:val="24"/>
        </w:rPr>
      </w:pPr>
      <w:r w:rsidRPr="00D53AA5">
        <w:rPr>
          <w:rFonts w:asciiTheme="majorHAnsi" w:hAnsiTheme="majorHAnsi" w:cs="ENEAP O+ Garamond LT"/>
          <w:color w:val="000000"/>
          <w:szCs w:val="24"/>
        </w:rPr>
        <w:t>Fortsetzung folgt...§</w:t>
      </w:r>
    </w:p>
    <w:p w14:paraId="4A843E03" w14:textId="77777777" w:rsidR="008C5666" w:rsidRPr="00D53AA5" w:rsidRDefault="008C5666" w:rsidP="008C5666">
      <w:pPr>
        <w:pStyle w:val="berschrift2"/>
        <w:rPr>
          <w:rFonts w:cs="ENEAP P+ Myriad Pro"/>
          <w:color w:val="000000"/>
          <w:sz w:val="24"/>
          <w:szCs w:val="24"/>
        </w:rPr>
      </w:pPr>
      <w:bookmarkStart w:id="21" w:name="_Toc79667272"/>
      <w:r w:rsidRPr="00D53AA5">
        <w:rPr>
          <w:rFonts w:cs="ENEAO M+ Myriad Pro"/>
          <w:color w:val="000000"/>
          <w:sz w:val="24"/>
          <w:szCs w:val="24"/>
        </w:rPr>
        <w:t>Skandal: Statt in der IV landen immer mehr Versicherte auf dem Sozialamt</w:t>
      </w:r>
      <w:bookmarkEnd w:id="21"/>
      <w:r w:rsidRPr="00D53AA5">
        <w:rPr>
          <w:rFonts w:cs="ENEAO M+ Myriad Pro"/>
          <w:color w:val="000000"/>
          <w:sz w:val="24"/>
          <w:szCs w:val="24"/>
        </w:rPr>
        <w:t xml:space="preserve"> </w:t>
      </w:r>
    </w:p>
    <w:p w14:paraId="4E4BC511" w14:textId="77777777" w:rsidR="008C5666" w:rsidRPr="00D53AA5" w:rsidRDefault="008C5666" w:rsidP="008C5666">
      <w:pPr>
        <w:rPr>
          <w:rFonts w:asciiTheme="majorHAnsi" w:hAnsiTheme="majorHAnsi"/>
          <w:szCs w:val="24"/>
        </w:rPr>
      </w:pPr>
      <w:r w:rsidRPr="00D53AA5">
        <w:rPr>
          <w:rFonts w:asciiTheme="majorHAnsi" w:hAnsiTheme="majorHAnsi" w:cs="ENEAO M+ Myriad Pro"/>
          <w:color w:val="000000"/>
          <w:szCs w:val="24"/>
        </w:rPr>
        <w:t>Eingliederung vor Rente – lautet die Maxime und heisst der Auftrag für die Invalidenversicherung. nicht gibt: Statt Eingliederung in den Arbeitsmarkt landen immer mehr Versicherte beim Sozialamt.</w:t>
      </w:r>
    </w:p>
    <w:p w14:paraId="4BD3FE0F" w14:textId="77777777" w:rsidR="00EF4E8C" w:rsidRPr="00D53AA5" w:rsidRDefault="008C5666" w:rsidP="008C5666">
      <w:pPr>
        <w:pStyle w:val="berschrift2"/>
        <w:rPr>
          <w:rFonts w:cs="ENEAP P+ Myriad Pro"/>
          <w:color w:val="000000"/>
          <w:sz w:val="24"/>
          <w:szCs w:val="24"/>
        </w:rPr>
      </w:pPr>
      <w:bookmarkStart w:id="22" w:name="_Toc79667273"/>
      <w:r w:rsidRPr="00D53AA5">
        <w:rPr>
          <w:rFonts w:cs="ENEAP P+ Myriad Pro"/>
          <w:b w:val="0"/>
          <w:bCs w:val="0"/>
          <w:color w:val="000000"/>
          <w:sz w:val="24"/>
          <w:szCs w:val="24"/>
        </w:rPr>
        <w:t xml:space="preserve">Editorial: </w:t>
      </w:r>
      <w:r w:rsidRPr="00D53AA5">
        <w:rPr>
          <w:rFonts w:cs="ENEAP P+ Myriad Pro"/>
          <w:color w:val="000000"/>
          <w:sz w:val="24"/>
          <w:szCs w:val="24"/>
        </w:rPr>
        <w:t>MICHAEL WALTHER, REDAKTOR «TREFFPUNKT»</w:t>
      </w:r>
      <w:bookmarkEnd w:id="22"/>
    </w:p>
    <w:p w14:paraId="1EC659F8" w14:textId="77777777" w:rsidR="008C5666" w:rsidRPr="00D53AA5" w:rsidRDefault="008C5666" w:rsidP="008C566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Seit 2004 – der vierten Gesetzesre</w:t>
      </w:r>
      <w:r w:rsidRPr="00D53AA5">
        <w:rPr>
          <w:rFonts w:asciiTheme="majorHAnsi" w:hAnsiTheme="majorHAnsi" w:cs="ENEAP O+ Garamond LT"/>
          <w:color w:val="000000"/>
          <w:szCs w:val="24"/>
        </w:rPr>
        <w:softHyphen/>
        <w:t xml:space="preserve">vision – gilt bei der IV der Grundsatz: berufliche Eingliederung vor Rente. An sich ist dies eine löbliche Absicht. Stefan </w:t>
      </w:r>
      <w:proofErr w:type="spellStart"/>
      <w:r w:rsidRPr="00D53AA5">
        <w:rPr>
          <w:rFonts w:asciiTheme="majorHAnsi" w:hAnsiTheme="majorHAnsi" w:cs="ENEAP O+ Garamond LT"/>
          <w:color w:val="000000"/>
          <w:szCs w:val="24"/>
        </w:rPr>
        <w:t>Ritler</w:t>
      </w:r>
      <w:proofErr w:type="spellEnd"/>
      <w:r w:rsidRPr="00D53AA5">
        <w:rPr>
          <w:rFonts w:asciiTheme="majorHAnsi" w:hAnsiTheme="majorHAnsi" w:cs="ENEAP O+ Garamond LT"/>
          <w:color w:val="000000"/>
          <w:szCs w:val="24"/>
        </w:rPr>
        <w:t>, Vizedirektor des Bundes</w:t>
      </w:r>
      <w:r w:rsidRPr="00D53AA5">
        <w:rPr>
          <w:rFonts w:asciiTheme="majorHAnsi" w:hAnsiTheme="majorHAnsi" w:cs="ENEAP O+ Garamond LT"/>
          <w:color w:val="000000"/>
          <w:szCs w:val="24"/>
        </w:rPr>
        <w:softHyphen/>
        <w:t>amts für Sozialversicherungen und Leiter des Geschäftsfelds Invalidenver</w:t>
      </w:r>
      <w:r w:rsidRPr="00D53AA5">
        <w:rPr>
          <w:rFonts w:asciiTheme="majorHAnsi" w:hAnsiTheme="majorHAnsi" w:cs="ENEAP O+ Garamond LT"/>
          <w:color w:val="000000"/>
          <w:szCs w:val="24"/>
        </w:rPr>
        <w:softHyphen/>
        <w:t xml:space="preserve">sicherung schreibt dazu im August 2020 unumwunden: </w:t>
      </w:r>
    </w:p>
    <w:p w14:paraId="3A7654BD" w14:textId="77777777" w:rsidR="008C5666" w:rsidRPr="00D53AA5" w:rsidRDefault="008C5666" w:rsidP="008C566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«In den letzten 15 Jahren hat sich die Invalidenversicherung von einer Renten- zu einer Eingliederungsversi</w:t>
      </w:r>
      <w:r w:rsidRPr="00D53AA5">
        <w:rPr>
          <w:rFonts w:asciiTheme="majorHAnsi" w:hAnsiTheme="majorHAnsi" w:cs="ENEAP O+ Garamond LT"/>
          <w:color w:val="000000"/>
          <w:szCs w:val="24"/>
        </w:rPr>
        <w:softHyphen/>
        <w:t xml:space="preserve">cherung entwickelt.» </w:t>
      </w:r>
    </w:p>
    <w:p w14:paraId="689DA1BC" w14:textId="77777777" w:rsidR="008C5666" w:rsidRPr="00D53AA5" w:rsidRDefault="008C5666" w:rsidP="00E86623">
      <w:pPr>
        <w:pStyle w:val="berschrift2"/>
        <w:rPr>
          <w:rFonts w:cs="ENEAP P+ Myriad Pro"/>
          <w:color w:val="000000"/>
          <w:sz w:val="24"/>
          <w:szCs w:val="24"/>
        </w:rPr>
      </w:pPr>
      <w:bookmarkStart w:id="23" w:name="_Toc79667274"/>
      <w:r w:rsidRPr="00D53AA5">
        <w:rPr>
          <w:rFonts w:cs="ENEAP P+ Myriad Pro"/>
          <w:color w:val="000000"/>
          <w:sz w:val="24"/>
          <w:szCs w:val="24"/>
        </w:rPr>
        <w:t>Nur leider klappt es nicht</w:t>
      </w:r>
      <w:bookmarkEnd w:id="23"/>
      <w:r w:rsidRPr="00D53AA5">
        <w:rPr>
          <w:rFonts w:cs="ENEAP P+ Myriad Pro"/>
          <w:color w:val="000000"/>
          <w:sz w:val="24"/>
          <w:szCs w:val="24"/>
        </w:rPr>
        <w:t xml:space="preserve"> </w:t>
      </w:r>
    </w:p>
    <w:p w14:paraId="0252A9A7" w14:textId="77777777" w:rsidR="008C5666" w:rsidRPr="00D53AA5" w:rsidRDefault="008C5666" w:rsidP="008C566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Doch im Januar 2021 titelte der Zürcher «Tages-Anzeiger»: «Von der IV zur Sozialhilfe. Zu krank zum Ar</w:t>
      </w:r>
      <w:r w:rsidRPr="00D53AA5">
        <w:rPr>
          <w:rFonts w:asciiTheme="majorHAnsi" w:hAnsiTheme="majorHAnsi" w:cs="ENEAP O+ Garamond LT"/>
          <w:color w:val="000000"/>
          <w:szCs w:val="24"/>
        </w:rPr>
        <w:softHyphen/>
        <w:t>beiten, zu gesund für die Invalidenver</w:t>
      </w:r>
      <w:r w:rsidRPr="00D53AA5">
        <w:rPr>
          <w:rFonts w:asciiTheme="majorHAnsi" w:hAnsiTheme="majorHAnsi" w:cs="ENEAP O+ Garamond LT"/>
          <w:color w:val="000000"/>
          <w:szCs w:val="24"/>
        </w:rPr>
        <w:softHyphen/>
        <w:t>sicherung – die restriktive Rentenpra</w:t>
      </w:r>
      <w:r w:rsidRPr="00D53AA5">
        <w:rPr>
          <w:rFonts w:asciiTheme="majorHAnsi" w:hAnsiTheme="majorHAnsi" w:cs="ENEAP O+ Garamond LT"/>
          <w:color w:val="000000"/>
          <w:szCs w:val="24"/>
        </w:rPr>
        <w:softHyphen/>
        <w:t>xis der IV verschiebt Kranke zur So</w:t>
      </w:r>
      <w:r w:rsidRPr="00D53AA5">
        <w:rPr>
          <w:rFonts w:asciiTheme="majorHAnsi" w:hAnsiTheme="majorHAnsi" w:cs="ENEAP O+ Garamond LT"/>
          <w:color w:val="000000"/>
          <w:szCs w:val="24"/>
        </w:rPr>
        <w:softHyphen/>
        <w:t xml:space="preserve">zialhilfe.» </w:t>
      </w:r>
    </w:p>
    <w:p w14:paraId="384324EA" w14:textId="77777777" w:rsidR="008C5666" w:rsidRPr="00D53AA5" w:rsidRDefault="008C5666" w:rsidP="008C566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Und rollte dann zwei Fallbeispiele auf, bei denen den Betroffenen auf</w:t>
      </w:r>
      <w:r w:rsidRPr="00D53AA5">
        <w:rPr>
          <w:rFonts w:asciiTheme="majorHAnsi" w:hAnsiTheme="majorHAnsi" w:cs="ENEAP O+ Garamond LT"/>
          <w:color w:val="000000"/>
          <w:szCs w:val="24"/>
        </w:rPr>
        <w:softHyphen/>
        <w:t xml:space="preserve">grund der neuen Ausrichtung die Rente gestrichen wurde: </w:t>
      </w:r>
    </w:p>
    <w:p w14:paraId="02EBF629" w14:textId="77777777" w:rsidR="008C5666" w:rsidRPr="00D53AA5" w:rsidRDefault="008C5666" w:rsidP="00E86623">
      <w:pPr>
        <w:pStyle w:val="berschrift2"/>
        <w:rPr>
          <w:rFonts w:cs="ENEAP P+ Myriad Pro"/>
          <w:color w:val="000000"/>
          <w:sz w:val="24"/>
          <w:szCs w:val="24"/>
        </w:rPr>
      </w:pPr>
      <w:bookmarkStart w:id="24" w:name="_Toc79667275"/>
      <w:r w:rsidRPr="00D53AA5">
        <w:rPr>
          <w:rFonts w:cs="ENEAP P+ Myriad Pro"/>
          <w:color w:val="000000"/>
          <w:sz w:val="24"/>
          <w:szCs w:val="24"/>
        </w:rPr>
        <w:t>Renten werden aufgehoben – Krankheit unverändert</w:t>
      </w:r>
      <w:bookmarkEnd w:id="24"/>
      <w:r w:rsidRPr="00D53AA5">
        <w:rPr>
          <w:rFonts w:cs="ENEAP P+ Myriad Pro"/>
          <w:color w:val="000000"/>
          <w:sz w:val="24"/>
          <w:szCs w:val="24"/>
        </w:rPr>
        <w:t xml:space="preserve"> </w:t>
      </w:r>
    </w:p>
    <w:p w14:paraId="314F4283" w14:textId="77777777" w:rsidR="008C5666" w:rsidRPr="00D53AA5" w:rsidRDefault="008C5666" w:rsidP="00E86623">
      <w:pPr>
        <w:pStyle w:val="berschrift2"/>
        <w:rPr>
          <w:rFonts w:cs="ENEBF G+ Garamond LT"/>
          <w:color w:val="000000"/>
          <w:sz w:val="24"/>
          <w:szCs w:val="24"/>
        </w:rPr>
      </w:pPr>
      <w:bookmarkStart w:id="25" w:name="_Toc79667276"/>
      <w:r w:rsidRPr="00D53AA5">
        <w:rPr>
          <w:rFonts w:cs="ENEBF G+ Garamond LT"/>
          <w:i/>
          <w:iCs/>
          <w:color w:val="000000"/>
          <w:sz w:val="24"/>
          <w:szCs w:val="24"/>
        </w:rPr>
        <w:t>Fallbeispiel 1</w:t>
      </w:r>
      <w:bookmarkEnd w:id="25"/>
      <w:r w:rsidRPr="00D53AA5">
        <w:rPr>
          <w:rFonts w:cs="ENEBF G+ Garamond LT"/>
          <w:i/>
          <w:iCs/>
          <w:color w:val="000000"/>
          <w:sz w:val="24"/>
          <w:szCs w:val="24"/>
        </w:rPr>
        <w:t xml:space="preserve"> </w:t>
      </w:r>
    </w:p>
    <w:p w14:paraId="48B7573C" w14:textId="77777777" w:rsidR="008C5666" w:rsidRPr="00D53AA5" w:rsidRDefault="008C5666" w:rsidP="008C566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 Peter H., gelernter technischer Modellbauer, verlor 1999 aufgrund einer chronisch-depressiven </w:t>
      </w:r>
      <w:proofErr w:type="spellStart"/>
      <w:r w:rsidRPr="00D53AA5">
        <w:rPr>
          <w:rFonts w:asciiTheme="majorHAnsi" w:hAnsiTheme="majorHAnsi" w:cs="ENEAP O+ Garamond LT"/>
          <w:color w:val="000000"/>
          <w:szCs w:val="24"/>
        </w:rPr>
        <w:t>Stö</w:t>
      </w:r>
      <w:proofErr w:type="spellEnd"/>
      <w:r w:rsidRPr="00D53AA5">
        <w:rPr>
          <w:rFonts w:asciiTheme="majorHAnsi" w:hAnsiTheme="majorHAnsi" w:cs="ENEAP O+ Garamond LT"/>
          <w:color w:val="000000"/>
          <w:szCs w:val="24"/>
        </w:rPr>
        <w:t xml:space="preserve"> </w:t>
      </w:r>
      <w:r w:rsidRPr="00D53AA5">
        <w:rPr>
          <w:rFonts w:asciiTheme="majorHAnsi" w:hAnsiTheme="majorHAnsi" w:cs="ENEAP O+ Garamond LT"/>
          <w:color w:val="000000"/>
          <w:szCs w:val="24"/>
        </w:rPr>
        <w:softHyphen/>
      </w:r>
      <w:proofErr w:type="spellStart"/>
      <w:r w:rsidRPr="00D53AA5">
        <w:rPr>
          <w:rFonts w:asciiTheme="majorHAnsi" w:hAnsiTheme="majorHAnsi" w:cs="ENEAP O+ Garamond LT"/>
          <w:color w:val="000000"/>
          <w:szCs w:val="24"/>
        </w:rPr>
        <w:t>rung</w:t>
      </w:r>
      <w:proofErr w:type="spellEnd"/>
      <w:r w:rsidRPr="00D53AA5">
        <w:rPr>
          <w:rFonts w:asciiTheme="majorHAnsi" w:hAnsiTheme="majorHAnsi" w:cs="ENEAP O+ Garamond LT"/>
          <w:color w:val="000000"/>
          <w:szCs w:val="24"/>
        </w:rPr>
        <w:t xml:space="preserve"> die Arbeit. 2001 wurde ihm rückwirkend auf 2000 eine halbe IV-Rente zugesprochen. Diese wurde 2004 und 2009 durch Gut</w:t>
      </w:r>
      <w:r w:rsidRPr="00D53AA5">
        <w:rPr>
          <w:rFonts w:asciiTheme="majorHAnsi" w:hAnsiTheme="majorHAnsi" w:cs="ENEAP O+ Garamond LT"/>
          <w:color w:val="000000"/>
          <w:szCs w:val="24"/>
        </w:rPr>
        <w:softHyphen/>
        <w:t>achten bestätigt. Mit der IV-Revi</w:t>
      </w:r>
      <w:r w:rsidRPr="00D53AA5">
        <w:rPr>
          <w:rFonts w:asciiTheme="majorHAnsi" w:hAnsiTheme="majorHAnsi" w:cs="ENEAP O+ Garamond LT"/>
          <w:color w:val="000000"/>
          <w:szCs w:val="24"/>
        </w:rPr>
        <w:softHyphen/>
        <w:t>sion 6a überprüfte die IV alle Dos</w:t>
      </w:r>
      <w:r w:rsidRPr="00D53AA5">
        <w:rPr>
          <w:rFonts w:asciiTheme="majorHAnsi" w:hAnsiTheme="majorHAnsi" w:cs="ENEAP O+ Garamond LT"/>
          <w:color w:val="000000"/>
          <w:szCs w:val="24"/>
        </w:rPr>
        <w:softHyphen/>
        <w:t>siers. Peter H. wurde die Rente ge</w:t>
      </w:r>
      <w:r w:rsidRPr="00D53AA5">
        <w:rPr>
          <w:rFonts w:asciiTheme="majorHAnsi" w:hAnsiTheme="majorHAnsi" w:cs="ENEAP O+ Garamond LT"/>
          <w:color w:val="000000"/>
          <w:szCs w:val="24"/>
        </w:rPr>
        <w:softHyphen/>
        <w:t>strichen, ohne eine Änderung sei</w:t>
      </w:r>
      <w:r w:rsidRPr="00D53AA5">
        <w:rPr>
          <w:rFonts w:asciiTheme="majorHAnsi" w:hAnsiTheme="majorHAnsi" w:cs="ENEAP O+ Garamond LT"/>
          <w:color w:val="000000"/>
          <w:szCs w:val="24"/>
        </w:rPr>
        <w:softHyphen/>
        <w:t xml:space="preserve">nes Gesundheitszustands. </w:t>
      </w:r>
    </w:p>
    <w:p w14:paraId="3C9A79C1" w14:textId="77777777" w:rsidR="008C5666" w:rsidRPr="00D53AA5" w:rsidRDefault="008C5666" w:rsidP="008C566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H. sei für eine der Behinde</w:t>
      </w:r>
      <w:r w:rsidRPr="00D53AA5">
        <w:rPr>
          <w:rFonts w:asciiTheme="majorHAnsi" w:hAnsiTheme="majorHAnsi" w:cs="ENEAP O+ Garamond LT"/>
          <w:color w:val="000000"/>
          <w:szCs w:val="24"/>
        </w:rPr>
        <w:softHyphen/>
        <w:t>rung angepasste Tätigkeit voll ar</w:t>
      </w:r>
      <w:r w:rsidRPr="00D53AA5">
        <w:rPr>
          <w:rFonts w:asciiTheme="majorHAnsi" w:hAnsiTheme="majorHAnsi" w:cs="ENEAP O+ Garamond LT"/>
          <w:color w:val="000000"/>
          <w:szCs w:val="24"/>
        </w:rPr>
        <w:softHyphen/>
        <w:t>beitsfähig, etwa in seinem erlern</w:t>
      </w:r>
      <w:r w:rsidRPr="00D53AA5">
        <w:rPr>
          <w:rFonts w:asciiTheme="majorHAnsi" w:hAnsiTheme="majorHAnsi" w:cs="ENEAP O+ Garamond LT"/>
          <w:color w:val="000000"/>
          <w:szCs w:val="24"/>
        </w:rPr>
        <w:softHyphen/>
        <w:t>ten Beruf, befand die IV. Immerhin erhielt er während einer Über</w:t>
      </w:r>
      <w:r w:rsidRPr="00D53AA5">
        <w:rPr>
          <w:rFonts w:asciiTheme="majorHAnsi" w:hAnsiTheme="majorHAnsi" w:cs="ENEAP O+ Garamond LT"/>
          <w:color w:val="000000"/>
          <w:szCs w:val="24"/>
        </w:rPr>
        <w:softHyphen/>
        <w:t>gangsphase noch drei Jahre seine Rente. Aber eine Stelle fand er keine. Wie sollte H. auch – mit sei</w:t>
      </w:r>
      <w:r w:rsidRPr="00D53AA5">
        <w:rPr>
          <w:rFonts w:asciiTheme="majorHAnsi" w:hAnsiTheme="majorHAnsi" w:cs="ENEAP O+ Garamond LT"/>
          <w:color w:val="000000"/>
          <w:szCs w:val="24"/>
        </w:rPr>
        <w:softHyphen/>
        <w:t>ner Diagnose, und nachdem er 15 Jahre nicht mehr im Erwerbspro</w:t>
      </w:r>
      <w:r w:rsidRPr="00D53AA5">
        <w:rPr>
          <w:rFonts w:asciiTheme="majorHAnsi" w:hAnsiTheme="majorHAnsi" w:cs="ENEAP O+ Garamond LT"/>
          <w:color w:val="000000"/>
          <w:szCs w:val="24"/>
        </w:rPr>
        <w:softHyphen/>
        <w:t xml:space="preserve">zess gestanden hatte? </w:t>
      </w:r>
    </w:p>
    <w:p w14:paraId="0D3DBC9B" w14:textId="77777777" w:rsidR="008C5666" w:rsidRPr="00D53AA5" w:rsidRDefault="008C5666" w:rsidP="008C566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Procap vermittelte Peter H. durch eine private Stiftung ein Jobcoaching von 20 Stunden. Nicht die IV. Für eine Person mit solchen Einschränkungen sei dies viel zu wenig, sagt Procap-Rechts</w:t>
      </w:r>
      <w:r w:rsidRPr="00D53AA5">
        <w:rPr>
          <w:rFonts w:asciiTheme="majorHAnsi" w:hAnsiTheme="majorHAnsi" w:cs="ENEAP O+ Garamond LT"/>
          <w:color w:val="000000"/>
          <w:szCs w:val="24"/>
        </w:rPr>
        <w:softHyphen/>
        <w:t xml:space="preserve">anwalt Martin Boltshauser. Peter H. lebt heute von der Sozialhilfe. </w:t>
      </w:r>
    </w:p>
    <w:p w14:paraId="14793178" w14:textId="77777777" w:rsidR="008C5666" w:rsidRPr="00D53AA5" w:rsidRDefault="008C5666" w:rsidP="00E86623">
      <w:pPr>
        <w:pStyle w:val="berschrift2"/>
        <w:rPr>
          <w:rFonts w:cs="ENEBF G+ Garamond LT"/>
          <w:color w:val="000000"/>
          <w:sz w:val="24"/>
          <w:szCs w:val="24"/>
        </w:rPr>
      </w:pPr>
      <w:bookmarkStart w:id="26" w:name="_Toc79667277"/>
      <w:r w:rsidRPr="00D53AA5">
        <w:rPr>
          <w:rFonts w:cs="ENEBF G+ Garamond LT"/>
          <w:i/>
          <w:iCs/>
          <w:color w:val="000000"/>
          <w:sz w:val="24"/>
          <w:szCs w:val="24"/>
        </w:rPr>
        <w:t>Fallbeispiel 2</w:t>
      </w:r>
      <w:bookmarkEnd w:id="26"/>
      <w:r w:rsidRPr="00D53AA5">
        <w:rPr>
          <w:rFonts w:cs="ENEBF G+ Garamond LT"/>
          <w:i/>
          <w:iCs/>
          <w:color w:val="000000"/>
          <w:sz w:val="24"/>
          <w:szCs w:val="24"/>
        </w:rPr>
        <w:t xml:space="preserve"> </w:t>
      </w:r>
    </w:p>
    <w:p w14:paraId="086B940D" w14:textId="77777777" w:rsidR="00AF68EE" w:rsidRPr="00D53AA5" w:rsidRDefault="008C5666" w:rsidP="008C5666">
      <w:pPr>
        <w:rPr>
          <w:rFonts w:asciiTheme="majorHAnsi" w:hAnsiTheme="majorHAnsi"/>
          <w:szCs w:val="24"/>
        </w:rPr>
      </w:pPr>
      <w:r w:rsidRPr="00D53AA5">
        <w:rPr>
          <w:rFonts w:asciiTheme="majorHAnsi" w:hAnsiTheme="majorHAnsi" w:cs="ENEAP O+ Garamond LT"/>
          <w:color w:val="000000"/>
          <w:szCs w:val="24"/>
        </w:rPr>
        <w:t>• Wegen einer Persönlichkeits-, Angststörung und Depressionen er</w:t>
      </w:r>
      <w:r w:rsidRPr="00D53AA5">
        <w:rPr>
          <w:rFonts w:asciiTheme="majorHAnsi" w:hAnsiTheme="majorHAnsi" w:cs="ENEAP O+ Garamond LT"/>
          <w:color w:val="000000"/>
          <w:szCs w:val="24"/>
        </w:rPr>
        <w:softHyphen/>
        <w:t>hielt Roger P. 2008 eine ganze IV-Rente. Er sei weder in seinem</w:t>
      </w:r>
    </w:p>
    <w:p w14:paraId="221B66D4" w14:textId="77777777" w:rsidR="00AF68EE" w:rsidRPr="00D53AA5" w:rsidRDefault="00AF68EE" w:rsidP="00AF68EE">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Beruf als PC-Supporter noch in einer angepassten Berufstätigkeit arbeitsfähig, befand die IV. 2015 hielt dieselbe Versicherung auf</w:t>
      </w:r>
      <w:r w:rsidRPr="00D53AA5">
        <w:rPr>
          <w:rFonts w:asciiTheme="majorHAnsi" w:hAnsiTheme="majorHAnsi" w:cs="ENEAP O+ Garamond LT"/>
          <w:color w:val="000000"/>
          <w:szCs w:val="24"/>
        </w:rPr>
        <w:softHyphen/>
        <w:t xml:space="preserve">grund der ordentlichen Renten </w:t>
      </w:r>
      <w:r w:rsidRPr="00D53AA5">
        <w:rPr>
          <w:rFonts w:asciiTheme="majorHAnsi" w:hAnsiTheme="majorHAnsi" w:cs="ENEAP O+ Garamond LT"/>
          <w:color w:val="000000"/>
          <w:szCs w:val="24"/>
        </w:rPr>
        <w:softHyphen/>
      </w:r>
      <w:proofErr w:type="spellStart"/>
      <w:r w:rsidRPr="00D53AA5">
        <w:rPr>
          <w:rFonts w:asciiTheme="majorHAnsi" w:hAnsiTheme="majorHAnsi" w:cs="ENEAP O+ Garamond LT"/>
          <w:color w:val="000000"/>
          <w:szCs w:val="24"/>
        </w:rPr>
        <w:t>revision</w:t>
      </w:r>
      <w:proofErr w:type="spellEnd"/>
      <w:r w:rsidRPr="00D53AA5">
        <w:rPr>
          <w:rFonts w:asciiTheme="majorHAnsi" w:hAnsiTheme="majorHAnsi" w:cs="ENEAP O+ Garamond LT"/>
          <w:color w:val="000000"/>
          <w:szCs w:val="24"/>
        </w:rPr>
        <w:t xml:space="preserve"> und eines Gutachtes fest, die </w:t>
      </w:r>
      <w:r w:rsidRPr="00D53AA5">
        <w:rPr>
          <w:rFonts w:asciiTheme="majorHAnsi" w:hAnsiTheme="majorHAnsi" w:cs="ENEAP O+ Garamond LT"/>
          <w:color w:val="000000"/>
          <w:szCs w:val="24"/>
        </w:rPr>
        <w:lastRenderedPageBreak/>
        <w:t>Eingliederung in den Arbeits</w:t>
      </w:r>
      <w:r w:rsidRPr="00D53AA5">
        <w:rPr>
          <w:rFonts w:asciiTheme="majorHAnsi" w:hAnsiTheme="majorHAnsi" w:cs="ENEAP O+ Garamond LT"/>
          <w:color w:val="000000"/>
          <w:szCs w:val="24"/>
        </w:rPr>
        <w:softHyphen/>
        <w:t>markt sei möglich. Die Rente wurde gestrichen, obwohl das Gut</w:t>
      </w:r>
      <w:r w:rsidRPr="00D53AA5">
        <w:rPr>
          <w:rFonts w:asciiTheme="majorHAnsi" w:hAnsiTheme="majorHAnsi" w:cs="ENEAP O+ Garamond LT"/>
          <w:color w:val="000000"/>
          <w:szCs w:val="24"/>
        </w:rPr>
        <w:softHyphen/>
        <w:t xml:space="preserve">achten alle Krankheiten von Roger P. bestätigte. </w:t>
      </w:r>
    </w:p>
    <w:p w14:paraId="10449E06" w14:textId="77777777" w:rsidR="00AF68EE" w:rsidRPr="00D53AA5" w:rsidRDefault="00AF68EE" w:rsidP="00AF68EE">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Procap legte Beschwerde ein. Das Gutachten wurde als ungenü</w:t>
      </w:r>
      <w:r w:rsidRPr="00D53AA5">
        <w:rPr>
          <w:rFonts w:asciiTheme="majorHAnsi" w:hAnsiTheme="majorHAnsi" w:cs="ENEAP O+ Garamond LT"/>
          <w:color w:val="000000"/>
          <w:szCs w:val="24"/>
        </w:rPr>
        <w:softHyphen/>
        <w:t>gend erachtet. Ein weiteres Gut</w:t>
      </w:r>
      <w:r w:rsidRPr="00D53AA5">
        <w:rPr>
          <w:rFonts w:asciiTheme="majorHAnsi" w:hAnsiTheme="majorHAnsi" w:cs="ENEAP O+ Garamond LT"/>
          <w:color w:val="000000"/>
          <w:szCs w:val="24"/>
        </w:rPr>
        <w:softHyphen/>
        <w:t>achten führte dennoch zur Annul</w:t>
      </w:r>
      <w:r w:rsidRPr="00D53AA5">
        <w:rPr>
          <w:rFonts w:asciiTheme="majorHAnsi" w:hAnsiTheme="majorHAnsi" w:cs="ENEAP O+ Garamond LT"/>
          <w:color w:val="000000"/>
          <w:szCs w:val="24"/>
        </w:rPr>
        <w:softHyphen/>
        <w:t xml:space="preserve">lierung der IV-Rente. Auch Roger P. lebt jetzt von der Sozialhilfe. </w:t>
      </w:r>
    </w:p>
    <w:p w14:paraId="336EF8D7" w14:textId="77777777" w:rsidR="00AF68EE" w:rsidRPr="00D53AA5" w:rsidRDefault="00AF68EE" w:rsidP="00AF68EE">
      <w:pPr>
        <w:pStyle w:val="berschrift2"/>
        <w:rPr>
          <w:rFonts w:cs="ENEAP P+ Myriad Pro"/>
          <w:color w:val="000000"/>
          <w:sz w:val="24"/>
          <w:szCs w:val="24"/>
        </w:rPr>
      </w:pPr>
      <w:bookmarkStart w:id="27" w:name="_Toc79667278"/>
      <w:r w:rsidRPr="00D53AA5">
        <w:rPr>
          <w:rFonts w:cs="ENEAP P+ Myriad Pro"/>
          <w:color w:val="000000"/>
          <w:sz w:val="24"/>
          <w:szCs w:val="24"/>
        </w:rPr>
        <w:t>Bei Procap: «absoluter Alltag»</w:t>
      </w:r>
      <w:bookmarkEnd w:id="27"/>
      <w:r w:rsidRPr="00D53AA5">
        <w:rPr>
          <w:rFonts w:cs="ENEAP P+ Myriad Pro"/>
          <w:color w:val="000000"/>
          <w:sz w:val="24"/>
          <w:szCs w:val="24"/>
        </w:rPr>
        <w:t xml:space="preserve"> </w:t>
      </w:r>
    </w:p>
    <w:p w14:paraId="434D0D79" w14:textId="77777777" w:rsidR="00AF68EE" w:rsidRPr="00D53AA5" w:rsidRDefault="00AF68EE" w:rsidP="00AF68EE">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«Bei uns ist das absolut normaler Alltag», sagt die Sozialarbeiterin und stellvertretende Geschäftsleiterin von Procap St. Gallen-Appenzell, Claudia Jost, die auf der Geschäftsstelle sehr viele Betroffene betreut. Allerdings ist bei ihr der häufigste Fall nicht der, dass die Rente wegfällt: «Bei uns er</w:t>
      </w:r>
      <w:r w:rsidRPr="00D53AA5">
        <w:rPr>
          <w:rFonts w:asciiTheme="majorHAnsi" w:hAnsiTheme="majorHAnsi" w:cs="ENEAP O+ Garamond LT"/>
          <w:color w:val="000000"/>
          <w:szCs w:val="24"/>
        </w:rPr>
        <w:softHyphen/>
        <w:t xml:space="preserve">hält die Mehrheit gar nicht erst eine IV-Rente.» </w:t>
      </w:r>
    </w:p>
    <w:p w14:paraId="7E0AABBA" w14:textId="77777777" w:rsidR="00AF68EE" w:rsidRPr="00D53AA5" w:rsidRDefault="00AF68EE" w:rsidP="00AF68EE">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Und sie nennt zwei weitere Fälle: </w:t>
      </w:r>
    </w:p>
    <w:p w14:paraId="7A6AF76D" w14:textId="77777777" w:rsidR="00AF68EE" w:rsidRPr="00D53AA5" w:rsidRDefault="00AF68EE" w:rsidP="00AF68EE">
      <w:pPr>
        <w:pStyle w:val="berschrift2"/>
        <w:rPr>
          <w:rFonts w:cs="ENEBF G+ Garamond LT"/>
          <w:color w:val="000000"/>
          <w:sz w:val="24"/>
          <w:szCs w:val="24"/>
        </w:rPr>
      </w:pPr>
      <w:bookmarkStart w:id="28" w:name="_Toc79667279"/>
      <w:r w:rsidRPr="00D53AA5">
        <w:rPr>
          <w:rFonts w:cs="ENEBF G+ Garamond LT"/>
          <w:i/>
          <w:iCs/>
          <w:color w:val="000000"/>
          <w:sz w:val="24"/>
          <w:szCs w:val="24"/>
        </w:rPr>
        <w:t>Fallbeispiel 3</w:t>
      </w:r>
      <w:bookmarkEnd w:id="28"/>
      <w:r w:rsidRPr="00D53AA5">
        <w:rPr>
          <w:rFonts w:cs="ENEBF G+ Garamond LT"/>
          <w:i/>
          <w:iCs/>
          <w:color w:val="000000"/>
          <w:sz w:val="24"/>
          <w:szCs w:val="24"/>
        </w:rPr>
        <w:t xml:space="preserve"> </w:t>
      </w:r>
    </w:p>
    <w:p w14:paraId="74A31059" w14:textId="77777777" w:rsidR="00AF68EE" w:rsidRPr="00D53AA5" w:rsidRDefault="00AF68EE" w:rsidP="00AF68EE">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Petra M., die keinen Beruf er</w:t>
      </w:r>
      <w:r w:rsidRPr="00D53AA5">
        <w:rPr>
          <w:rFonts w:asciiTheme="majorHAnsi" w:hAnsiTheme="majorHAnsi" w:cs="ENEAP O+ Garamond LT"/>
          <w:color w:val="000000"/>
          <w:szCs w:val="24"/>
        </w:rPr>
        <w:softHyphen/>
        <w:t>lernte, arbeitete über 30 Jahre lang in der Produktion als Hilfsarbeite</w:t>
      </w:r>
      <w:r w:rsidRPr="00D53AA5">
        <w:rPr>
          <w:rFonts w:asciiTheme="majorHAnsi" w:hAnsiTheme="majorHAnsi" w:cs="ENEAP O+ Garamond LT"/>
          <w:color w:val="000000"/>
          <w:szCs w:val="24"/>
        </w:rPr>
        <w:softHyphen/>
        <w:t>rin. Mit 50 Jahren erlitt sie einen Bandscheibenvorfall, hat zudem bereits eine Knieprothese und musste auch den Rücken operie</w:t>
      </w:r>
      <w:r w:rsidRPr="00D53AA5">
        <w:rPr>
          <w:rFonts w:asciiTheme="majorHAnsi" w:hAnsiTheme="majorHAnsi" w:cs="ENEAP O+ Garamond LT"/>
          <w:color w:val="000000"/>
          <w:szCs w:val="24"/>
        </w:rPr>
        <w:softHyphen/>
        <w:t>ren. Sie erhielt Krankentaggeld, und es wurde eine IV-Anmeldung nötig, da der Krankheitsverlauf in</w:t>
      </w:r>
      <w:r w:rsidRPr="00D53AA5">
        <w:rPr>
          <w:rFonts w:asciiTheme="majorHAnsi" w:hAnsiTheme="majorHAnsi" w:cs="ENEAP O+ Garamond LT"/>
          <w:color w:val="000000"/>
          <w:szCs w:val="24"/>
        </w:rPr>
        <w:softHyphen/>
        <w:t xml:space="preserve">stabil verlief und auch noch eine psychische Problematik dazukam. Der Arbeitgeber konnte ihr keinen «leidensangepassten» Arbeitsplatz anbieten. Sie wurde gekündigt. </w:t>
      </w:r>
    </w:p>
    <w:p w14:paraId="2EB71AFF" w14:textId="77777777" w:rsidR="00AF68EE" w:rsidRPr="00D53AA5" w:rsidRDefault="00AF68EE" w:rsidP="00AF68EE">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Petra M. musste mehrere Mo</w:t>
      </w:r>
      <w:r w:rsidRPr="00D53AA5">
        <w:rPr>
          <w:rFonts w:asciiTheme="majorHAnsi" w:hAnsiTheme="majorHAnsi" w:cs="ENEAP O+ Garamond LT"/>
          <w:color w:val="000000"/>
          <w:szCs w:val="24"/>
        </w:rPr>
        <w:softHyphen/>
        <w:t>nate in stationäre Behandlung in eine Klinik. Das IV-Verfahren zog sich hin. Nach zwei Jahren lief die Krankentaggeldversicherung aus. Petra M. musste sich beim Sozial</w:t>
      </w:r>
      <w:r w:rsidRPr="00D53AA5">
        <w:rPr>
          <w:rFonts w:asciiTheme="majorHAnsi" w:hAnsiTheme="majorHAnsi" w:cs="ENEAP O+ Garamond LT"/>
          <w:color w:val="000000"/>
          <w:szCs w:val="24"/>
        </w:rPr>
        <w:softHyphen/>
        <w:t xml:space="preserve">amt anmelden. Nach vier Jahren waren alle medizinischen Mass </w:t>
      </w:r>
      <w:r w:rsidRPr="00D53AA5">
        <w:rPr>
          <w:rFonts w:asciiTheme="majorHAnsi" w:hAnsiTheme="majorHAnsi" w:cs="ENEAP O+ Garamond LT"/>
          <w:color w:val="000000"/>
          <w:szCs w:val="24"/>
        </w:rPr>
        <w:softHyphen/>
        <w:t>nahmen ausgeschöpft, der Ge</w:t>
      </w:r>
      <w:r w:rsidRPr="00D53AA5">
        <w:rPr>
          <w:rFonts w:asciiTheme="majorHAnsi" w:hAnsiTheme="majorHAnsi" w:cs="ENEAP O+ Garamond LT"/>
          <w:color w:val="000000"/>
          <w:szCs w:val="24"/>
        </w:rPr>
        <w:softHyphen/>
        <w:t xml:space="preserve">sundheitszustand unverändert. Die IV führte eine medizinische Abklärung durch. </w:t>
      </w:r>
    </w:p>
    <w:p w14:paraId="41937B6F" w14:textId="77777777" w:rsidR="008C5666" w:rsidRPr="00D53AA5" w:rsidRDefault="00AF68EE" w:rsidP="00AF68EE">
      <w:pPr>
        <w:rPr>
          <w:rFonts w:asciiTheme="majorHAnsi" w:hAnsiTheme="majorHAnsi" w:cs="ENEAP O+ Garamond LT"/>
          <w:color w:val="000000"/>
          <w:szCs w:val="24"/>
        </w:rPr>
      </w:pPr>
      <w:r w:rsidRPr="00D53AA5">
        <w:rPr>
          <w:rFonts w:asciiTheme="majorHAnsi" w:hAnsiTheme="majorHAnsi" w:cs="ENEAP O+ Garamond LT"/>
          <w:color w:val="000000"/>
          <w:szCs w:val="24"/>
        </w:rPr>
        <w:t>Das Gutachten hielt fest, dass bei Petra M. in der angestammten Tätigkeit 100prozentige Arbeits</w:t>
      </w:r>
      <w:r w:rsidRPr="00D53AA5">
        <w:rPr>
          <w:rFonts w:asciiTheme="majorHAnsi" w:hAnsiTheme="majorHAnsi" w:cs="ENEAP O+ Garamond LT"/>
          <w:color w:val="000000"/>
          <w:szCs w:val="24"/>
        </w:rPr>
        <w:softHyphen/>
        <w:t>unfähigkeit besteht. In einer an</w:t>
      </w:r>
      <w:r w:rsidRPr="00D53AA5">
        <w:rPr>
          <w:rFonts w:asciiTheme="majorHAnsi" w:hAnsiTheme="majorHAnsi" w:cs="ENEAP O+ Garamond LT"/>
          <w:color w:val="000000"/>
          <w:szCs w:val="24"/>
        </w:rPr>
        <w:softHyphen/>
        <w:t>gepassten, leichten, wechselbela</w:t>
      </w:r>
      <w:r w:rsidRPr="00D53AA5">
        <w:rPr>
          <w:rFonts w:asciiTheme="majorHAnsi" w:hAnsiTheme="majorHAnsi" w:cs="ENEAP O+ Garamond LT"/>
          <w:color w:val="000000"/>
          <w:szCs w:val="24"/>
        </w:rPr>
        <w:softHyphen/>
        <w:t>stenden Tätigkeit bestehe eine 100prozentige Arbeitsfähigkeit. Die IV Stelle lehnte Leistungen ab – bei einem IV Grad von 0 Pro</w:t>
      </w:r>
      <w:r w:rsidRPr="00D53AA5">
        <w:rPr>
          <w:rFonts w:asciiTheme="majorHAnsi" w:hAnsiTheme="majorHAnsi" w:cs="ENEAP O+ Garamond LT"/>
          <w:color w:val="000000"/>
          <w:szCs w:val="24"/>
        </w:rPr>
        <w:softHyphen/>
        <w:t>zent. Petra M. solle sich beim RAV zur Stellensuche anmelden. Sie lebt heute vom Sozialamt.</w:t>
      </w:r>
    </w:p>
    <w:p w14:paraId="51F32026" w14:textId="77777777" w:rsidR="00AF68EE" w:rsidRPr="00D53AA5" w:rsidRDefault="00AF68EE" w:rsidP="00AF68EE">
      <w:pPr>
        <w:pStyle w:val="berschrift3"/>
        <w:rPr>
          <w:rFonts w:cs="ENEAP O+ Garamond LT"/>
          <w:color w:val="000000"/>
          <w:szCs w:val="24"/>
        </w:rPr>
      </w:pPr>
      <w:bookmarkStart w:id="29" w:name="_Toc79667280"/>
      <w:r w:rsidRPr="00D53AA5">
        <w:rPr>
          <w:rFonts w:cs="ENEAP O+ Garamond LT"/>
          <w:color w:val="000000"/>
          <w:szCs w:val="24"/>
        </w:rPr>
        <w:t>Bild: Schild am Eingang eines Sozialamtes mit der Aufschrift:</w:t>
      </w:r>
      <w:bookmarkEnd w:id="29"/>
    </w:p>
    <w:p w14:paraId="77252EF0" w14:textId="77777777" w:rsidR="00B67B11" w:rsidRPr="00D53AA5" w:rsidRDefault="00AF68EE" w:rsidP="00AF68EE">
      <w:pPr>
        <w:rPr>
          <w:rFonts w:asciiTheme="majorHAnsi" w:hAnsiTheme="majorHAnsi"/>
          <w:szCs w:val="24"/>
        </w:rPr>
      </w:pPr>
      <w:r w:rsidRPr="00D53AA5">
        <w:rPr>
          <w:rFonts w:asciiTheme="majorHAnsi" w:hAnsiTheme="majorHAnsi"/>
          <w:szCs w:val="24"/>
        </w:rPr>
        <w:t xml:space="preserve">Sozialamt, Vormundschaft, AHV-Zweigstelle, </w:t>
      </w:r>
      <w:r w:rsidR="00B67B11" w:rsidRPr="00D53AA5">
        <w:rPr>
          <w:rFonts w:asciiTheme="majorHAnsi" w:hAnsiTheme="majorHAnsi"/>
          <w:szCs w:val="24"/>
        </w:rPr>
        <w:t>Gemeindearbeitsamt, 09.00 12.00 / 14.00 – 16.00                       und ein Warnschild: Rauchen verboten</w:t>
      </w:r>
    </w:p>
    <w:p w14:paraId="6886A4EC" w14:textId="77777777" w:rsidR="00B67B11" w:rsidRPr="00D53AA5" w:rsidRDefault="00B67B11" w:rsidP="00B67B11">
      <w:pPr>
        <w:pStyle w:val="berschrift2"/>
        <w:rPr>
          <w:rFonts w:cs="ENEAP P+ Myriad Pro"/>
          <w:color w:val="000000"/>
          <w:sz w:val="24"/>
          <w:szCs w:val="24"/>
        </w:rPr>
      </w:pPr>
      <w:bookmarkStart w:id="30" w:name="_Toc79667281"/>
      <w:r w:rsidRPr="00D53AA5">
        <w:rPr>
          <w:rFonts w:cs="ENEAP P+ Myriad Pro"/>
          <w:color w:val="000000"/>
          <w:sz w:val="24"/>
          <w:szCs w:val="24"/>
        </w:rPr>
        <w:t>Das Ziel der Arbeits</w:t>
      </w:r>
      <w:r w:rsidRPr="00D53AA5">
        <w:rPr>
          <w:rFonts w:cs="ENEAP P+ Myriad Pro"/>
          <w:color w:val="000000"/>
          <w:sz w:val="24"/>
          <w:szCs w:val="24"/>
        </w:rPr>
        <w:softHyphen/>
        <w:t>integration wird verfehlt. Erkrankte Versicherte landen beim Sozialamt. Die IV muss wieder eine Versicherung wer</w:t>
      </w:r>
      <w:r w:rsidRPr="00D53AA5">
        <w:rPr>
          <w:rFonts w:cs="ENEAP P+ Myriad Pro"/>
          <w:color w:val="000000"/>
          <w:sz w:val="24"/>
          <w:szCs w:val="24"/>
        </w:rPr>
        <w:softHyphen/>
        <w:t>den.</w:t>
      </w:r>
      <w:bookmarkEnd w:id="30"/>
      <w:r w:rsidRPr="00D53AA5">
        <w:rPr>
          <w:rFonts w:cs="ENEAP P+ Myriad Pro"/>
          <w:color w:val="000000"/>
          <w:sz w:val="24"/>
          <w:szCs w:val="24"/>
        </w:rPr>
        <w:t xml:space="preserve"> </w:t>
      </w:r>
    </w:p>
    <w:p w14:paraId="1071D5C4" w14:textId="77777777" w:rsidR="00B67B11" w:rsidRPr="00D53AA5" w:rsidRDefault="00B67B11" w:rsidP="00B67B11">
      <w:pPr>
        <w:pStyle w:val="berschrift2"/>
        <w:rPr>
          <w:rFonts w:cs="ENEBF G+ Garamond LT"/>
          <w:color w:val="000000"/>
          <w:sz w:val="24"/>
          <w:szCs w:val="24"/>
        </w:rPr>
      </w:pPr>
      <w:bookmarkStart w:id="31" w:name="_Toc79667282"/>
      <w:r w:rsidRPr="00D53AA5">
        <w:rPr>
          <w:rFonts w:cs="ENEBF G+ Garamond LT"/>
          <w:i/>
          <w:iCs/>
          <w:color w:val="000000"/>
          <w:sz w:val="24"/>
          <w:szCs w:val="24"/>
        </w:rPr>
        <w:t>Fallbeispiel 4</w:t>
      </w:r>
      <w:bookmarkEnd w:id="31"/>
      <w:r w:rsidRPr="00D53AA5">
        <w:rPr>
          <w:rFonts w:cs="ENEBF G+ Garamond LT"/>
          <w:i/>
          <w:iCs/>
          <w:color w:val="000000"/>
          <w:sz w:val="24"/>
          <w:szCs w:val="24"/>
        </w:rPr>
        <w:t xml:space="preserve"> </w:t>
      </w:r>
    </w:p>
    <w:p w14:paraId="7A22867C" w14:textId="77777777" w:rsidR="00B67B11" w:rsidRPr="00D53AA5" w:rsidRDefault="00B67B11" w:rsidP="00B67B11">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Jürg K. hat eine Geburtsbehin</w:t>
      </w:r>
      <w:r w:rsidRPr="00D53AA5">
        <w:rPr>
          <w:rFonts w:asciiTheme="majorHAnsi" w:hAnsiTheme="majorHAnsi" w:cs="ENEAP O+ Garamond LT"/>
          <w:color w:val="000000"/>
          <w:szCs w:val="24"/>
        </w:rPr>
        <w:softHyphen/>
        <w:t>derung und leidet seit der Kindheit an ADHS. Mit Hilfe der IV-Stelle konnte er eine Ausbildung im ge</w:t>
      </w:r>
      <w:r w:rsidRPr="00D53AA5">
        <w:rPr>
          <w:rFonts w:asciiTheme="majorHAnsi" w:hAnsiTheme="majorHAnsi" w:cs="ENEAP O+ Garamond LT"/>
          <w:color w:val="000000"/>
          <w:szCs w:val="24"/>
        </w:rPr>
        <w:softHyphen/>
        <w:t>schützten Rahmen machen. Die IV schloss die beruflichen Massnah</w:t>
      </w:r>
      <w:r w:rsidRPr="00D53AA5">
        <w:rPr>
          <w:rFonts w:asciiTheme="majorHAnsi" w:hAnsiTheme="majorHAnsi" w:cs="ENEAP O+ Garamond LT"/>
          <w:color w:val="000000"/>
          <w:szCs w:val="24"/>
        </w:rPr>
        <w:softHyphen/>
        <w:t>men ab. Jürg K. sei nun renten</w:t>
      </w:r>
      <w:r w:rsidRPr="00D53AA5">
        <w:rPr>
          <w:rFonts w:asciiTheme="majorHAnsi" w:hAnsiTheme="majorHAnsi" w:cs="ENEAP O+ Garamond LT"/>
          <w:color w:val="000000"/>
          <w:szCs w:val="24"/>
        </w:rPr>
        <w:softHyphen/>
        <w:t xml:space="preserve">ausschliessend eingegliedert. </w:t>
      </w:r>
    </w:p>
    <w:p w14:paraId="198E2B6D" w14:textId="77777777" w:rsidR="00B67B11" w:rsidRPr="00D53AA5" w:rsidRDefault="00B67B11" w:rsidP="00B67B11">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K. konnte sich aber nie wirk</w:t>
      </w:r>
      <w:r w:rsidRPr="00D53AA5">
        <w:rPr>
          <w:rFonts w:asciiTheme="majorHAnsi" w:hAnsiTheme="majorHAnsi" w:cs="ENEAP O+ Garamond LT"/>
          <w:color w:val="000000"/>
          <w:szCs w:val="24"/>
        </w:rPr>
        <w:softHyphen/>
        <w:t>lich im Arbeitsmarkt eingliedern. Er erhielt immer wieder Arbeits</w:t>
      </w:r>
      <w:r w:rsidRPr="00D53AA5">
        <w:rPr>
          <w:rFonts w:asciiTheme="majorHAnsi" w:hAnsiTheme="majorHAnsi" w:cs="ENEAP O+ Garamond LT"/>
          <w:color w:val="000000"/>
          <w:szCs w:val="24"/>
        </w:rPr>
        <w:softHyphen/>
        <w:t>stellen zu verschiedenen Löhnen, aber jeweils nur für ein paar Mo</w:t>
      </w:r>
      <w:r w:rsidRPr="00D53AA5">
        <w:rPr>
          <w:rFonts w:asciiTheme="majorHAnsi" w:hAnsiTheme="majorHAnsi" w:cs="ENEAP O+ Garamond LT"/>
          <w:color w:val="000000"/>
          <w:szCs w:val="24"/>
        </w:rPr>
        <w:softHyphen/>
        <w:t xml:space="preserve">nate. Er meldete sich diverse Male wieder bei der IV-Stelle an. </w:t>
      </w:r>
    </w:p>
    <w:p w14:paraId="7E24A91E" w14:textId="77777777" w:rsidR="00B67B11" w:rsidRPr="00D53AA5" w:rsidRDefault="00B67B11" w:rsidP="00B67B11">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Ein Gutachten besagte, dass bei Jürg K. eine 100prozentige Arbeits</w:t>
      </w:r>
      <w:r w:rsidRPr="00D53AA5">
        <w:rPr>
          <w:rFonts w:asciiTheme="majorHAnsi" w:hAnsiTheme="majorHAnsi" w:cs="ENEAP O+ Garamond LT"/>
          <w:color w:val="000000"/>
          <w:szCs w:val="24"/>
        </w:rPr>
        <w:softHyphen/>
        <w:t>fähigkeit bestehen würde. Doch die Tätigkeit müsse stressarm, mög</w:t>
      </w:r>
      <w:r w:rsidRPr="00D53AA5">
        <w:rPr>
          <w:rFonts w:asciiTheme="majorHAnsi" w:hAnsiTheme="majorHAnsi" w:cs="ENEAP O+ Garamond LT"/>
          <w:color w:val="000000"/>
          <w:szCs w:val="24"/>
        </w:rPr>
        <w:softHyphen/>
        <w:t>lichst alleine ohne Kunden- und Mitarbeiterkontakt erfolgen. Müsse einfach und klar strukturiert sein. K. müsse immer wieder beim Vor</w:t>
      </w:r>
      <w:r w:rsidRPr="00D53AA5">
        <w:rPr>
          <w:rFonts w:asciiTheme="majorHAnsi" w:hAnsiTheme="majorHAnsi" w:cs="ENEAP O+ Garamond LT"/>
          <w:color w:val="000000"/>
          <w:szCs w:val="24"/>
        </w:rPr>
        <w:softHyphen/>
        <w:t>gesetzten nachfragen können und mehr Zeit für die einzelnen Tätig</w:t>
      </w:r>
      <w:r w:rsidRPr="00D53AA5">
        <w:rPr>
          <w:rFonts w:asciiTheme="majorHAnsi" w:hAnsiTheme="majorHAnsi" w:cs="ENEAP O+ Garamond LT"/>
          <w:color w:val="000000"/>
          <w:szCs w:val="24"/>
        </w:rPr>
        <w:softHyphen/>
        <w:t>keiten zur Verfügung haben. Infol</w:t>
      </w:r>
      <w:r w:rsidRPr="00D53AA5">
        <w:rPr>
          <w:rFonts w:asciiTheme="majorHAnsi" w:hAnsiTheme="majorHAnsi" w:cs="ENEAP O+ Garamond LT"/>
          <w:color w:val="000000"/>
          <w:szCs w:val="24"/>
        </w:rPr>
        <w:softHyphen/>
        <w:t>gedessen lehnte die IV immer wie</w:t>
      </w:r>
      <w:r w:rsidRPr="00D53AA5">
        <w:rPr>
          <w:rFonts w:asciiTheme="majorHAnsi" w:hAnsiTheme="majorHAnsi" w:cs="ENEAP O+ Garamond LT"/>
          <w:color w:val="000000"/>
          <w:szCs w:val="24"/>
        </w:rPr>
        <w:softHyphen/>
        <w:t xml:space="preserve">der IV-Leistungen ab. Auch K. ist nun sozialhilfeabhängig. </w:t>
      </w:r>
    </w:p>
    <w:p w14:paraId="5F78F0C3" w14:textId="77777777" w:rsidR="00B67B11" w:rsidRPr="00D53AA5" w:rsidRDefault="00B67B11" w:rsidP="00B67B11">
      <w:pPr>
        <w:pStyle w:val="berschrift2"/>
        <w:rPr>
          <w:rFonts w:cs="ENEAP P+ Myriad Pro"/>
          <w:color w:val="000000"/>
          <w:sz w:val="24"/>
          <w:szCs w:val="24"/>
        </w:rPr>
      </w:pPr>
      <w:bookmarkStart w:id="32" w:name="_Toc79667283"/>
      <w:r w:rsidRPr="00D53AA5">
        <w:rPr>
          <w:rFonts w:cs="ENEAP P+ Myriad Pro"/>
          <w:color w:val="000000"/>
          <w:sz w:val="24"/>
          <w:szCs w:val="24"/>
        </w:rPr>
        <w:t>IV geht von «fiktivem Arbeitsmarkt» aus</w:t>
      </w:r>
      <w:bookmarkEnd w:id="32"/>
      <w:r w:rsidRPr="00D53AA5">
        <w:rPr>
          <w:rFonts w:cs="ENEAP P+ Myriad Pro"/>
          <w:color w:val="000000"/>
          <w:sz w:val="24"/>
          <w:szCs w:val="24"/>
        </w:rPr>
        <w:t xml:space="preserve"> </w:t>
      </w:r>
    </w:p>
    <w:p w14:paraId="3DB95543" w14:textId="77777777" w:rsidR="00B67B11" w:rsidRPr="00D53AA5" w:rsidRDefault="00B67B11" w:rsidP="00B67B11">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«Wir haben Ratsuchende», sagt Claudia Jost, «die Hilfsarbeiten ver</w:t>
      </w:r>
      <w:r w:rsidRPr="00D53AA5">
        <w:rPr>
          <w:rFonts w:asciiTheme="majorHAnsi" w:hAnsiTheme="majorHAnsi" w:cs="ENEAP O+ Garamond LT"/>
          <w:color w:val="000000"/>
          <w:szCs w:val="24"/>
        </w:rPr>
        <w:softHyphen/>
        <w:t>richteten, die in der Schweiz mehrheit</w:t>
      </w:r>
      <w:r w:rsidRPr="00D53AA5">
        <w:rPr>
          <w:rFonts w:asciiTheme="majorHAnsi" w:hAnsiTheme="majorHAnsi" w:cs="ENEAP O+ Garamond LT"/>
          <w:color w:val="000000"/>
          <w:szCs w:val="24"/>
        </w:rPr>
        <w:softHyphen/>
        <w:t>lich den Körper sehr belasten oder re</w:t>
      </w:r>
      <w:r w:rsidRPr="00D53AA5">
        <w:rPr>
          <w:rFonts w:asciiTheme="majorHAnsi" w:hAnsiTheme="majorHAnsi" w:cs="ENEAP O+ Garamond LT"/>
          <w:color w:val="000000"/>
          <w:szCs w:val="24"/>
        </w:rPr>
        <w:softHyphen/>
        <w:t>petitiv sind. Die IV geht nach einer Er</w:t>
      </w:r>
      <w:r w:rsidRPr="00D53AA5">
        <w:rPr>
          <w:rFonts w:asciiTheme="majorHAnsi" w:hAnsiTheme="majorHAnsi" w:cs="ENEAP O+ Garamond LT"/>
          <w:color w:val="000000"/>
          <w:szCs w:val="24"/>
        </w:rPr>
        <w:softHyphen/>
        <w:t>krankung davon aus, dass noch leichte Hilfsarbeiten verrichtet werden kön</w:t>
      </w:r>
      <w:r w:rsidRPr="00D53AA5">
        <w:rPr>
          <w:rFonts w:asciiTheme="majorHAnsi" w:hAnsiTheme="majorHAnsi" w:cs="ENEAP O+ Garamond LT"/>
          <w:color w:val="000000"/>
          <w:szCs w:val="24"/>
        </w:rPr>
        <w:softHyphen/>
        <w:t xml:space="preserve">nen.» Und spricht daher keine Rente. </w:t>
      </w:r>
    </w:p>
    <w:p w14:paraId="0A08BED0" w14:textId="77777777" w:rsidR="00B67B11" w:rsidRPr="00D53AA5" w:rsidRDefault="00B67B11" w:rsidP="00B67B11">
      <w:pPr>
        <w:pStyle w:val="Default"/>
        <w:rPr>
          <w:rFonts w:asciiTheme="majorHAnsi" w:hAnsiTheme="majorHAnsi" w:cs="ENEAP O+ Garamond LT"/>
        </w:rPr>
      </w:pPr>
      <w:r w:rsidRPr="00D53AA5">
        <w:rPr>
          <w:rFonts w:asciiTheme="majorHAnsi" w:hAnsiTheme="majorHAnsi" w:cs="ENEAP O+ Garamond LT"/>
        </w:rPr>
        <w:t>Aber solche Hilfsjobs gibt es in der Schweiz nicht genügend: «Die IV geht von einem ausgeglichenen Arbeits</w:t>
      </w:r>
      <w:r w:rsidRPr="00D53AA5">
        <w:rPr>
          <w:rFonts w:asciiTheme="majorHAnsi" w:hAnsiTheme="majorHAnsi" w:cs="ENEAP O+ Garamond LT"/>
        </w:rPr>
        <w:softHyphen/>
        <w:t xml:space="preserve">markt wie in den 1960er oder 1970er Jahren aus. Damals fanden alle leicht eine Stelle. Diese Situation besteht heute nicht mehr.» Die IV habe «einen fiktiven Arbeitsmarkt» im Auge. </w:t>
      </w:r>
    </w:p>
    <w:p w14:paraId="0C8CF261" w14:textId="77777777" w:rsidR="00B67B11" w:rsidRPr="00D53AA5" w:rsidRDefault="00B67B11" w:rsidP="00B67B11">
      <w:pPr>
        <w:pStyle w:val="berschrift2"/>
        <w:rPr>
          <w:rFonts w:cs="ENEAP P+ Myriad Pro"/>
          <w:color w:val="000000"/>
          <w:sz w:val="24"/>
          <w:szCs w:val="24"/>
        </w:rPr>
      </w:pPr>
      <w:bookmarkStart w:id="33" w:name="_Toc79667284"/>
      <w:r w:rsidRPr="00D53AA5">
        <w:rPr>
          <w:rFonts w:cs="ENEAP P+ Myriad Pro"/>
          <w:color w:val="000000"/>
          <w:sz w:val="24"/>
          <w:szCs w:val="24"/>
        </w:rPr>
        <w:lastRenderedPageBreak/>
        <w:t>Chance gleich wie ein Sechser im Lotto</w:t>
      </w:r>
      <w:bookmarkEnd w:id="33"/>
      <w:r w:rsidRPr="00D53AA5">
        <w:rPr>
          <w:rFonts w:cs="ENEAP P+ Myriad Pro"/>
          <w:color w:val="000000"/>
          <w:sz w:val="24"/>
          <w:szCs w:val="24"/>
        </w:rPr>
        <w:t xml:space="preserve"> </w:t>
      </w:r>
    </w:p>
    <w:p w14:paraId="163B2B4A" w14:textId="77777777" w:rsidR="00B67B11" w:rsidRPr="00D53AA5" w:rsidRDefault="00B67B11" w:rsidP="00B67B11">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Die Versicherung, so Jost, gehe davon aus, dass jemand nach dem Ver</w:t>
      </w:r>
      <w:r w:rsidRPr="00D53AA5">
        <w:rPr>
          <w:rFonts w:asciiTheme="majorHAnsi" w:hAnsiTheme="majorHAnsi" w:cs="ENEAP O+ Garamond LT"/>
          <w:color w:val="000000"/>
          <w:szCs w:val="24"/>
        </w:rPr>
        <w:softHyphen/>
        <w:t>lust der körperlichen Gesundheit viel</w:t>
      </w:r>
      <w:r w:rsidRPr="00D53AA5">
        <w:rPr>
          <w:rFonts w:asciiTheme="majorHAnsi" w:hAnsiTheme="majorHAnsi" w:cs="ENEAP O+ Garamond LT"/>
          <w:color w:val="000000"/>
          <w:szCs w:val="24"/>
        </w:rPr>
        <w:softHyphen/>
        <w:t>leicht noch eine leichte Hilfsarbeit ver</w:t>
      </w:r>
      <w:r w:rsidRPr="00D53AA5">
        <w:rPr>
          <w:rFonts w:asciiTheme="majorHAnsi" w:hAnsiTheme="majorHAnsi" w:cs="ENEAP O+ Garamond LT"/>
          <w:color w:val="000000"/>
          <w:szCs w:val="24"/>
        </w:rPr>
        <w:softHyphen/>
        <w:t xml:space="preserve">richten könne. «‹Wechselbelastend› lautet das Schlagwort: Jemand muss sitzen können. Gelegenheit haben, aufzustehen, herumzugehen, Pausen einzuschalten.» </w:t>
      </w:r>
    </w:p>
    <w:p w14:paraId="76F86443" w14:textId="77777777" w:rsidR="00B67B11" w:rsidRPr="00D53AA5" w:rsidRDefault="00B67B11" w:rsidP="00B67B11">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Oder jemand leidet an einer ko</w:t>
      </w:r>
      <w:r w:rsidRPr="00D53AA5">
        <w:rPr>
          <w:rFonts w:asciiTheme="majorHAnsi" w:hAnsiTheme="majorHAnsi" w:cs="ENEAP O+ Garamond LT"/>
          <w:color w:val="000000"/>
          <w:szCs w:val="24"/>
        </w:rPr>
        <w:softHyphen/>
        <w:t>gnitiven Einschränkung. Dann muss er oder sie eine Arbeit machen kön</w:t>
      </w:r>
      <w:r w:rsidRPr="00D53AA5">
        <w:rPr>
          <w:rFonts w:asciiTheme="majorHAnsi" w:hAnsiTheme="majorHAnsi" w:cs="ENEAP O+ Garamond LT"/>
          <w:color w:val="000000"/>
          <w:szCs w:val="24"/>
        </w:rPr>
        <w:softHyphen/>
        <w:t>nen, die nicht anspruchsvoll ist, mög</w:t>
      </w:r>
      <w:r w:rsidRPr="00D53AA5">
        <w:rPr>
          <w:rFonts w:asciiTheme="majorHAnsi" w:hAnsiTheme="majorHAnsi" w:cs="ENEAP O+ Garamond LT"/>
          <w:color w:val="000000"/>
          <w:szCs w:val="24"/>
        </w:rPr>
        <w:softHyphen/>
        <w:t xml:space="preserve">lichst allein verrichtet werden kann, Arbeitsschritt um Arbeitsschritt. </w:t>
      </w:r>
    </w:p>
    <w:p w14:paraId="322B48E4" w14:textId="77777777" w:rsidR="00B67B11" w:rsidRPr="00D53AA5" w:rsidRDefault="00B67B11" w:rsidP="00B67B11">
      <w:pPr>
        <w:pStyle w:val="berschrift2"/>
        <w:rPr>
          <w:rFonts w:cs="ENEAP P+ Myriad Pro"/>
          <w:color w:val="000000"/>
          <w:sz w:val="24"/>
          <w:szCs w:val="24"/>
        </w:rPr>
      </w:pPr>
      <w:bookmarkStart w:id="34" w:name="_Toc79667285"/>
      <w:r w:rsidRPr="00D53AA5">
        <w:rPr>
          <w:rFonts w:cs="ENEAP P+ Myriad Pro"/>
          <w:color w:val="000000"/>
          <w:sz w:val="24"/>
          <w:szCs w:val="24"/>
        </w:rPr>
        <w:t>Leichte Hilfsarbeit längst ins Ausland verlagert</w:t>
      </w:r>
      <w:bookmarkEnd w:id="34"/>
      <w:r w:rsidRPr="00D53AA5">
        <w:rPr>
          <w:rFonts w:cs="ENEAP P+ Myriad Pro"/>
          <w:color w:val="000000"/>
          <w:sz w:val="24"/>
          <w:szCs w:val="24"/>
        </w:rPr>
        <w:t xml:space="preserve"> </w:t>
      </w:r>
    </w:p>
    <w:p w14:paraId="419811B1" w14:textId="77777777" w:rsidR="00B27851" w:rsidRPr="00D53AA5" w:rsidRDefault="00B67B11" w:rsidP="00B67B11">
      <w:pPr>
        <w:rPr>
          <w:rFonts w:asciiTheme="majorHAnsi" w:hAnsiTheme="majorHAnsi"/>
          <w:szCs w:val="24"/>
        </w:rPr>
      </w:pPr>
      <w:r w:rsidRPr="00D53AA5">
        <w:rPr>
          <w:rFonts w:asciiTheme="majorHAnsi" w:hAnsiTheme="majorHAnsi" w:cs="ENEAP O+ Garamond LT"/>
          <w:color w:val="000000"/>
          <w:szCs w:val="24"/>
        </w:rPr>
        <w:t>«Solche Arbeitsplätze», sagt Jost, «bestehen im geschützten, aber fast nicht im ersten Arbeitsmarkt». Nicht die schweren Hilfsarbeiten, aber die leichten – sie wurden seit den 1970er Jahren zahlreich ins Ausland verlagert.</w:t>
      </w:r>
    </w:p>
    <w:p w14:paraId="01EB9C5B" w14:textId="77777777" w:rsidR="00B27851" w:rsidRPr="00D53AA5" w:rsidRDefault="00B27851" w:rsidP="00B27851">
      <w:pPr>
        <w:pStyle w:val="berschrift2"/>
        <w:rPr>
          <w:rFonts w:cs="ENEAP P+ Myriad Pro"/>
          <w:color w:val="000000"/>
          <w:sz w:val="24"/>
          <w:szCs w:val="24"/>
        </w:rPr>
      </w:pPr>
      <w:bookmarkStart w:id="35" w:name="_Toc79667286"/>
      <w:r w:rsidRPr="00D53AA5">
        <w:rPr>
          <w:rFonts w:cs="ENEAP P+ Myriad Pro"/>
          <w:color w:val="000000"/>
          <w:sz w:val="24"/>
          <w:szCs w:val="24"/>
        </w:rPr>
        <w:t>Impressum «Treffpunkt»</w:t>
      </w:r>
      <w:bookmarkEnd w:id="35"/>
      <w:r w:rsidRPr="00D53AA5">
        <w:rPr>
          <w:rFonts w:cs="ENEAP P+ Myriad Pro"/>
          <w:color w:val="000000"/>
          <w:sz w:val="24"/>
          <w:szCs w:val="24"/>
        </w:rPr>
        <w:t xml:space="preserve"> </w:t>
      </w:r>
    </w:p>
    <w:p w14:paraId="46D9F57F"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Herausgeber: Procap St. Gallen-Appenzell, Hintere Bahnhofstrasse 22, 9000 St. Gallen, </w:t>
      </w:r>
    </w:p>
    <w:p w14:paraId="32ABE9F3"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Tel. 071 222 44 33 </w:t>
      </w:r>
    </w:p>
    <w:p w14:paraId="083ACD79"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4 bis 6 Mal jährlich, Auflage 3300 Ex. </w:t>
      </w:r>
    </w:p>
    <w:p w14:paraId="52E9454A"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Redaktion: Michael Walther, </w:t>
      </w:r>
    </w:p>
    <w:p w14:paraId="5A1419C6"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proofErr w:type="spellStart"/>
      <w:r w:rsidRPr="00D53AA5">
        <w:rPr>
          <w:rFonts w:asciiTheme="majorHAnsi" w:hAnsiTheme="majorHAnsi" w:cs="ENEAO M+ Myriad Pro"/>
          <w:color w:val="000000"/>
          <w:szCs w:val="24"/>
        </w:rPr>
        <w:t>Büelstrasse</w:t>
      </w:r>
      <w:proofErr w:type="spellEnd"/>
      <w:r w:rsidRPr="00D53AA5">
        <w:rPr>
          <w:rFonts w:asciiTheme="majorHAnsi" w:hAnsiTheme="majorHAnsi" w:cs="ENEAO M+ Myriad Pro"/>
          <w:color w:val="000000"/>
          <w:szCs w:val="24"/>
        </w:rPr>
        <w:t xml:space="preserve"> 58, 9630 Wattwil, </w:t>
      </w:r>
    </w:p>
    <w:p w14:paraId="502D9E5D"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Tel. 071 393 89 88, </w:t>
      </w:r>
    </w:p>
    <w:p w14:paraId="01214309"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E-Mail: m-walther@bluewin.ch </w:t>
      </w:r>
    </w:p>
    <w:p w14:paraId="74155D4C" w14:textId="77777777" w:rsidR="00B27851" w:rsidRPr="00D53AA5" w:rsidRDefault="00B27851" w:rsidP="00B27851">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erker-druck </w:t>
      </w:r>
      <w:proofErr w:type="spellStart"/>
      <w:r w:rsidRPr="00D53AA5">
        <w:rPr>
          <w:rFonts w:asciiTheme="majorHAnsi" w:hAnsiTheme="majorHAnsi" w:cs="ENEAO M+ Myriad Pro"/>
          <w:color w:val="000000"/>
          <w:szCs w:val="24"/>
        </w:rPr>
        <w:t>rebstein</w:t>
      </w:r>
      <w:proofErr w:type="spellEnd"/>
      <w:r w:rsidRPr="00D53AA5">
        <w:rPr>
          <w:rFonts w:asciiTheme="majorHAnsi" w:hAnsiTheme="majorHAnsi" w:cs="ENEAO M+ Myriad Pro"/>
          <w:color w:val="000000"/>
          <w:szCs w:val="24"/>
        </w:rPr>
        <w:t xml:space="preserve">, Andreas Kehl </w:t>
      </w:r>
    </w:p>
    <w:p w14:paraId="72A9332E" w14:textId="77777777" w:rsidR="00B530F3" w:rsidRPr="00D53AA5" w:rsidRDefault="00B27851" w:rsidP="00B27851">
      <w:pPr>
        <w:rPr>
          <w:rFonts w:asciiTheme="majorHAnsi" w:hAnsiTheme="majorHAnsi" w:cs="ENEAO M+ Myriad Pro"/>
          <w:color w:val="000000"/>
          <w:szCs w:val="24"/>
        </w:rPr>
      </w:pPr>
      <w:r w:rsidRPr="00D53AA5">
        <w:rPr>
          <w:rFonts w:asciiTheme="majorHAnsi" w:hAnsiTheme="majorHAnsi" w:cs="ENEAO M+ Myriad Pro"/>
          <w:color w:val="000000"/>
          <w:szCs w:val="24"/>
        </w:rPr>
        <w:t>Redaktionsschluss Nr. 4/2021: 20 Sept. 2021</w:t>
      </w:r>
    </w:p>
    <w:p w14:paraId="601D59C7" w14:textId="77777777" w:rsidR="002277A6" w:rsidRPr="00D53AA5" w:rsidRDefault="002277A6" w:rsidP="002277A6">
      <w:pPr>
        <w:pStyle w:val="berschrift1"/>
        <w:rPr>
          <w:sz w:val="24"/>
          <w:szCs w:val="24"/>
        </w:rPr>
      </w:pPr>
      <w:bookmarkStart w:id="36" w:name="_Toc79667287"/>
      <w:r w:rsidRPr="00D53AA5">
        <w:rPr>
          <w:rFonts w:cs="ENEAO M+ Myriad Pro"/>
          <w:color w:val="000000"/>
          <w:sz w:val="24"/>
          <w:szCs w:val="24"/>
        </w:rPr>
        <w:t>Seite 3</w:t>
      </w:r>
      <w:bookmarkEnd w:id="36"/>
    </w:p>
    <w:p w14:paraId="610A210D" w14:textId="77777777" w:rsidR="00B67B11" w:rsidRPr="00D53AA5" w:rsidRDefault="00B530F3" w:rsidP="00B530F3">
      <w:pPr>
        <w:pStyle w:val="berschrift2"/>
        <w:rPr>
          <w:b w:val="0"/>
          <w:bCs w:val="0"/>
          <w:sz w:val="24"/>
          <w:szCs w:val="24"/>
        </w:rPr>
      </w:pPr>
      <w:bookmarkStart w:id="37" w:name="_Toc79667288"/>
      <w:r w:rsidRPr="00D53AA5">
        <w:rPr>
          <w:b w:val="0"/>
          <w:bCs w:val="0"/>
          <w:sz w:val="24"/>
          <w:szCs w:val="24"/>
        </w:rPr>
        <w:t>Gescheiterte Arbeitsintegration – gescheiterte IV</w:t>
      </w:r>
      <w:bookmarkEnd w:id="37"/>
    </w:p>
    <w:p w14:paraId="5CA2CFEE" w14:textId="77777777" w:rsidR="00B530F3" w:rsidRPr="00D53AA5" w:rsidRDefault="00B530F3" w:rsidP="00B530F3">
      <w:pPr>
        <w:rPr>
          <w:rFonts w:asciiTheme="majorHAnsi" w:hAnsiTheme="majorHAnsi"/>
          <w:szCs w:val="24"/>
        </w:rPr>
      </w:pPr>
      <w:r w:rsidRPr="00D53AA5">
        <w:rPr>
          <w:rFonts w:asciiTheme="majorHAnsi" w:hAnsiTheme="majorHAnsi"/>
          <w:szCs w:val="24"/>
        </w:rPr>
        <w:t>Aber das klappt nicht. Mitarbeitende der Procap-Sozialberatung sprechen von einem fiktiven Arbeitsmarkt und Arbeitsplätzen, die es gar</w:t>
      </w:r>
    </w:p>
    <w:p w14:paraId="6D0FBFFD" w14:textId="77777777" w:rsidR="00A75829" w:rsidRPr="00D53AA5" w:rsidRDefault="00A75829" w:rsidP="00A75829">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Mit einem Handicap einen solchen Job zu erhalten, gleiche heute einem «Sechser im Lotto»: «Bei solchen Jobs gehen inzwischen 400 Bewerbungen ein. Da nimmt man nicht den oder die mit dem Handicap.» </w:t>
      </w:r>
    </w:p>
    <w:p w14:paraId="104547A5" w14:textId="77777777" w:rsidR="00A75829" w:rsidRPr="00D53AA5" w:rsidRDefault="00A75829" w:rsidP="00A75829">
      <w:pPr>
        <w:pStyle w:val="berschrift2"/>
        <w:rPr>
          <w:rFonts w:cs="ENEAP P+ Myriad Pro"/>
          <w:color w:val="000000"/>
          <w:sz w:val="24"/>
          <w:szCs w:val="24"/>
        </w:rPr>
      </w:pPr>
      <w:bookmarkStart w:id="38" w:name="_Toc79667289"/>
      <w:r w:rsidRPr="00D53AA5">
        <w:rPr>
          <w:rFonts w:cs="ENEAP P+ Myriad Pro"/>
          <w:color w:val="000000"/>
          <w:sz w:val="24"/>
          <w:szCs w:val="24"/>
        </w:rPr>
        <w:t>1358 Erfolgsgeschichten geschrieben», titelt die SVA</w:t>
      </w:r>
      <w:bookmarkEnd w:id="38"/>
      <w:r w:rsidRPr="00D53AA5">
        <w:rPr>
          <w:rFonts w:cs="ENEAP P+ Myriad Pro"/>
          <w:color w:val="000000"/>
          <w:sz w:val="24"/>
          <w:szCs w:val="24"/>
        </w:rPr>
        <w:t xml:space="preserve"> </w:t>
      </w:r>
    </w:p>
    <w:p w14:paraId="4CDA4CCC" w14:textId="77777777" w:rsidR="00A75829" w:rsidRPr="00D53AA5" w:rsidRDefault="00A75829" w:rsidP="00A75829">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Die zahlreichen Menschen in der Schweiz, die wegen einer körperlichen Einschränkung, einer Schmerzproble</w:t>
      </w:r>
      <w:r w:rsidRPr="00D53AA5">
        <w:rPr>
          <w:rFonts w:asciiTheme="majorHAnsi" w:hAnsiTheme="majorHAnsi" w:cs="ENEAP O+ Garamond LT"/>
          <w:color w:val="000000"/>
          <w:szCs w:val="24"/>
        </w:rPr>
        <w:softHyphen/>
        <w:t>matik oder einer psychischen Erkran</w:t>
      </w:r>
      <w:r w:rsidRPr="00D53AA5">
        <w:rPr>
          <w:rFonts w:asciiTheme="majorHAnsi" w:hAnsiTheme="majorHAnsi" w:cs="ENEAP O+ Garamond LT"/>
          <w:color w:val="000000"/>
          <w:szCs w:val="24"/>
        </w:rPr>
        <w:softHyphen/>
        <w:t>kung die Arbeitsstelle verlieren, könn</w:t>
      </w:r>
      <w:r w:rsidRPr="00D53AA5">
        <w:rPr>
          <w:rFonts w:asciiTheme="majorHAnsi" w:hAnsiTheme="majorHAnsi" w:cs="ENEAP O+ Garamond LT"/>
          <w:color w:val="000000"/>
          <w:szCs w:val="24"/>
        </w:rPr>
        <w:softHyphen/>
        <w:t>ten noch eine leichte Hilfsarbeit ver</w:t>
      </w:r>
      <w:r w:rsidRPr="00D53AA5">
        <w:rPr>
          <w:rFonts w:asciiTheme="majorHAnsi" w:hAnsiTheme="majorHAnsi" w:cs="ENEAP O+ Garamond LT"/>
          <w:color w:val="000000"/>
          <w:szCs w:val="24"/>
        </w:rPr>
        <w:softHyphen/>
        <w:t xml:space="preserve">richten, sagt die IV. Dabei gibt es diese Arbeitsplätze nicht. </w:t>
      </w:r>
    </w:p>
    <w:p w14:paraId="6DC10F5D" w14:textId="77777777" w:rsidR="00A75829" w:rsidRPr="00D53AA5" w:rsidRDefault="00A75829" w:rsidP="00A75829">
      <w:pPr>
        <w:pStyle w:val="Default"/>
        <w:rPr>
          <w:rFonts w:asciiTheme="majorHAnsi" w:hAnsiTheme="majorHAnsi" w:cs="ENEAP O+ Garamond LT"/>
        </w:rPr>
      </w:pPr>
      <w:r w:rsidRPr="00D53AA5">
        <w:rPr>
          <w:rFonts w:asciiTheme="majorHAnsi" w:hAnsiTheme="majorHAnsi" w:cs="ENEAP O+ Garamond LT"/>
        </w:rPr>
        <w:t>Nichtsdestotrotz titelt die Sozialver</w:t>
      </w:r>
      <w:r w:rsidRPr="00D53AA5">
        <w:rPr>
          <w:rFonts w:asciiTheme="majorHAnsi" w:hAnsiTheme="majorHAnsi" w:cs="ENEAP O+ Garamond LT"/>
        </w:rPr>
        <w:softHyphen/>
        <w:t>sicherungsanstalt des Kantons St. Gal</w:t>
      </w:r>
      <w:r w:rsidRPr="00D53AA5">
        <w:rPr>
          <w:rFonts w:asciiTheme="majorHAnsi" w:hAnsiTheme="majorHAnsi" w:cs="ENEAP O+ Garamond LT"/>
        </w:rPr>
        <w:softHyphen/>
        <w:t>len auf ihrer Webseite: «1358 Erfolgs</w:t>
      </w:r>
      <w:r w:rsidRPr="00D53AA5">
        <w:rPr>
          <w:rFonts w:asciiTheme="majorHAnsi" w:hAnsiTheme="majorHAnsi" w:cs="ENEAP O+ Garamond LT"/>
        </w:rPr>
        <w:softHyphen/>
        <w:t>geschichten geschrieben.» Trotz Lock</w:t>
      </w:r>
      <w:r w:rsidRPr="00D53AA5">
        <w:rPr>
          <w:rFonts w:asciiTheme="majorHAnsi" w:hAnsiTheme="majorHAnsi" w:cs="ENEAP O+ Garamond LT"/>
        </w:rPr>
        <w:softHyphen/>
        <w:t>down, down, Zunahme der Arbeitslosigkeit und so weiter sei es gelungen, 1263 Personen im ersten Arbeitsmarkt ein</w:t>
      </w:r>
      <w:r w:rsidRPr="00D53AA5">
        <w:rPr>
          <w:rFonts w:asciiTheme="majorHAnsi" w:hAnsiTheme="majorHAnsi" w:cs="ENEAP O+ Garamond LT"/>
        </w:rPr>
        <w:softHyphen/>
        <w:t xml:space="preserve">zugliedern, 95 im zweiten. </w:t>
      </w:r>
    </w:p>
    <w:p w14:paraId="22775A26" w14:textId="77777777" w:rsidR="00A75829" w:rsidRPr="00D53AA5" w:rsidRDefault="00A75829" w:rsidP="00A75829">
      <w:pPr>
        <w:pStyle w:val="berschrift2"/>
        <w:rPr>
          <w:rFonts w:cs="ENEAP P+ Myriad Pro"/>
          <w:color w:val="000000"/>
          <w:sz w:val="24"/>
          <w:szCs w:val="24"/>
        </w:rPr>
      </w:pPr>
      <w:bookmarkStart w:id="39" w:name="_Toc79667290"/>
      <w:r w:rsidRPr="00D53AA5">
        <w:rPr>
          <w:rFonts w:cs="ENEAP P+ Myriad Pro"/>
          <w:color w:val="000000"/>
          <w:sz w:val="24"/>
          <w:szCs w:val="24"/>
        </w:rPr>
        <w:t>Es wird noch enger</w:t>
      </w:r>
      <w:bookmarkEnd w:id="39"/>
      <w:r w:rsidRPr="00D53AA5">
        <w:rPr>
          <w:rFonts w:cs="ENEAP P+ Myriad Pro"/>
          <w:color w:val="000000"/>
          <w:sz w:val="24"/>
          <w:szCs w:val="24"/>
        </w:rPr>
        <w:t xml:space="preserve"> </w:t>
      </w:r>
    </w:p>
    <w:p w14:paraId="57CA24EB" w14:textId="77777777" w:rsidR="00A75829" w:rsidRPr="00D53AA5" w:rsidRDefault="00A75829" w:rsidP="00A75829">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Hansueli Salzmann, der Ge</w:t>
      </w:r>
      <w:r w:rsidRPr="00D53AA5">
        <w:rPr>
          <w:rFonts w:asciiTheme="majorHAnsi" w:hAnsiTheme="majorHAnsi" w:cs="ENEAP O+ Garamond LT"/>
          <w:color w:val="000000"/>
          <w:szCs w:val="24"/>
        </w:rPr>
        <w:softHyphen/>
        <w:t>schäftsleiter von Procap St. Gallen-Ap</w:t>
      </w:r>
      <w:r w:rsidRPr="00D53AA5">
        <w:rPr>
          <w:rFonts w:asciiTheme="majorHAnsi" w:hAnsiTheme="majorHAnsi" w:cs="ENEAP O+ Garamond LT"/>
          <w:color w:val="000000"/>
          <w:szCs w:val="24"/>
        </w:rPr>
        <w:softHyphen/>
        <w:t>penzell kontert: «Das Gesetz wird der Arbeitsmarktsituation nicht gerecht. Die Arbeitsplätze, die die Leute brau</w:t>
      </w:r>
      <w:r w:rsidRPr="00D53AA5">
        <w:rPr>
          <w:rFonts w:asciiTheme="majorHAnsi" w:hAnsiTheme="majorHAnsi" w:cs="ENEAP O+ Garamond LT"/>
          <w:color w:val="000000"/>
          <w:szCs w:val="24"/>
        </w:rPr>
        <w:softHyphen/>
        <w:t xml:space="preserve">chen, existieren nicht.» </w:t>
      </w:r>
    </w:p>
    <w:p w14:paraId="00F71F4C" w14:textId="77777777" w:rsidR="00A75829" w:rsidRPr="00D53AA5" w:rsidRDefault="00A75829" w:rsidP="00A75829">
      <w:pPr>
        <w:pStyle w:val="Default"/>
        <w:rPr>
          <w:rFonts w:asciiTheme="majorHAnsi" w:hAnsiTheme="majorHAnsi" w:cs="ENEAP O+ Garamond LT"/>
        </w:rPr>
      </w:pPr>
      <w:r w:rsidRPr="00D53AA5">
        <w:rPr>
          <w:rFonts w:asciiTheme="majorHAnsi" w:hAnsiTheme="majorHAnsi" w:cs="ENEAP O+ Garamond LT"/>
        </w:rPr>
        <w:t>Und infolge der Covid-Pandemie würden zukünftig wohl noch mehr Menschen an einer psychischen Ein</w:t>
      </w:r>
      <w:r w:rsidRPr="00D53AA5">
        <w:rPr>
          <w:rFonts w:asciiTheme="majorHAnsi" w:hAnsiTheme="majorHAnsi" w:cs="ENEAP O+ Garamond LT"/>
        </w:rPr>
        <w:softHyphen/>
        <w:t>schränkung erkranken. Oder Mitarbei</w:t>
      </w:r>
      <w:r w:rsidRPr="00D53AA5">
        <w:rPr>
          <w:rFonts w:asciiTheme="majorHAnsi" w:hAnsiTheme="majorHAnsi" w:cs="ENEAP O+ Garamond LT"/>
        </w:rPr>
        <w:softHyphen/>
        <w:t xml:space="preserve">tende in der Gastrobranche hätten die Stelle verloren: «Die brauchen auch wieder einen Job. Wir haben nicht mehr niederschwellige Arbeitsplätze. Also wird es noch enger.» Wer erkranke und noch im </w:t>
      </w:r>
      <w:proofErr w:type="spellStart"/>
      <w:r w:rsidRPr="00D53AA5">
        <w:rPr>
          <w:rFonts w:asciiTheme="majorHAnsi" w:hAnsiTheme="majorHAnsi" w:cs="ENEAP O+ Garamond LT"/>
        </w:rPr>
        <w:t>Arbeits</w:t>
      </w:r>
      <w:proofErr w:type="spellEnd"/>
      <w:r w:rsidRPr="00D53AA5">
        <w:rPr>
          <w:rFonts w:asciiTheme="majorHAnsi" w:hAnsiTheme="majorHAnsi" w:cs="ENEAP O+ Garamond LT"/>
        </w:rPr>
        <w:t xml:space="preserve"> </w:t>
      </w:r>
      <w:proofErr w:type="spellStart"/>
      <w:r w:rsidRPr="00D53AA5">
        <w:rPr>
          <w:rFonts w:asciiTheme="majorHAnsi" w:hAnsiTheme="majorHAnsi" w:cs="ENEAP O+ Garamond LT"/>
        </w:rPr>
        <w:t>prozess</w:t>
      </w:r>
      <w:proofErr w:type="spellEnd"/>
      <w:r w:rsidRPr="00D53AA5">
        <w:rPr>
          <w:rFonts w:asciiTheme="majorHAnsi" w:hAnsiTheme="majorHAnsi" w:cs="ENEAP O+ Garamond LT"/>
        </w:rPr>
        <w:t xml:space="preserve"> steht, habe vielleicht eine Chance, dass der Arbeitgeber den Arbeitsplatz anpasst. «Wer aber bereits die Kündigung hat, kommt anderswo kaum mehr unter.» </w:t>
      </w:r>
    </w:p>
    <w:p w14:paraId="23784482" w14:textId="77777777" w:rsidR="00A75829" w:rsidRPr="00D53AA5" w:rsidRDefault="00A75829" w:rsidP="00A75829">
      <w:pPr>
        <w:pStyle w:val="berschrift2"/>
        <w:rPr>
          <w:rFonts w:cs="ENEAP P+ Myriad Pro"/>
          <w:color w:val="000000"/>
          <w:sz w:val="24"/>
          <w:szCs w:val="24"/>
        </w:rPr>
      </w:pPr>
      <w:bookmarkStart w:id="40" w:name="_Toc79667291"/>
      <w:r w:rsidRPr="00D53AA5">
        <w:rPr>
          <w:rFonts w:cs="ENEAP P+ Myriad Pro"/>
          <w:color w:val="000000"/>
          <w:sz w:val="24"/>
          <w:szCs w:val="24"/>
        </w:rPr>
        <w:t>Wer keine Ausbildung hat, wird auch nicht umgeschult</w:t>
      </w:r>
      <w:bookmarkEnd w:id="40"/>
      <w:r w:rsidRPr="00D53AA5">
        <w:rPr>
          <w:rFonts w:cs="ENEAP P+ Myriad Pro"/>
          <w:color w:val="000000"/>
          <w:sz w:val="24"/>
          <w:szCs w:val="24"/>
        </w:rPr>
        <w:t xml:space="preserve"> </w:t>
      </w:r>
    </w:p>
    <w:p w14:paraId="57E8F4E9" w14:textId="77777777" w:rsidR="00A75829" w:rsidRPr="00D53AA5" w:rsidRDefault="00A75829" w:rsidP="00A75829">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Noch etwas kommt bei der Invali</w:t>
      </w:r>
      <w:r w:rsidRPr="00D53AA5">
        <w:rPr>
          <w:rFonts w:asciiTheme="majorHAnsi" w:hAnsiTheme="majorHAnsi" w:cs="ENEAP O+ Garamond LT"/>
          <w:color w:val="000000"/>
          <w:szCs w:val="24"/>
        </w:rPr>
        <w:softHyphen/>
        <w:t>denversicherung hinzu – Personen, die eine Ausbildung hatten und gut verdienten, haben die Aussicht auf ar</w:t>
      </w:r>
      <w:r w:rsidRPr="00D53AA5">
        <w:rPr>
          <w:rFonts w:asciiTheme="majorHAnsi" w:hAnsiTheme="majorHAnsi" w:cs="ENEAP O+ Garamond LT"/>
          <w:color w:val="000000"/>
          <w:szCs w:val="24"/>
        </w:rPr>
        <w:softHyphen/>
        <w:t xml:space="preserve">beitsintegrierende Mass nahmen, zum Beispiel eine Umschulung. </w:t>
      </w:r>
    </w:p>
    <w:p w14:paraId="1F087124" w14:textId="77777777" w:rsidR="00A75829" w:rsidRPr="00D53AA5" w:rsidRDefault="00A75829" w:rsidP="00A75829">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lastRenderedPageBreak/>
        <w:t>Claudia Jost erläutert: «Wenn zum Beispiel jemand Polier war, ordentlich verdiente und wegen einer Rückener</w:t>
      </w:r>
      <w:r w:rsidRPr="00D53AA5">
        <w:rPr>
          <w:rFonts w:asciiTheme="majorHAnsi" w:hAnsiTheme="majorHAnsi" w:cs="ENEAP O+ Garamond LT"/>
          <w:color w:val="000000"/>
          <w:szCs w:val="24"/>
        </w:rPr>
        <w:softHyphen/>
        <w:t>krankung einen IV-Grad von über 20 Prozent erhält, dem bezahlt die IV eine Umschulung. Ist diese Person erst 45, hat sie eine grössere Chance, wieder einen Arbeitsplatz zu finden, zum Bei</w:t>
      </w:r>
      <w:r w:rsidRPr="00D53AA5">
        <w:rPr>
          <w:rFonts w:asciiTheme="majorHAnsi" w:hAnsiTheme="majorHAnsi" w:cs="ENEAP O+ Garamond LT"/>
          <w:color w:val="000000"/>
          <w:szCs w:val="24"/>
        </w:rPr>
        <w:softHyphen/>
        <w:t xml:space="preserve">spiel auf einem Büro.» </w:t>
      </w:r>
    </w:p>
    <w:p w14:paraId="21E92FD2" w14:textId="77777777" w:rsidR="00A75829" w:rsidRPr="00D53AA5" w:rsidRDefault="00A75829" w:rsidP="00A75829">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Aber: Wenn jemand einen </w:t>
      </w:r>
      <w:proofErr w:type="spellStart"/>
      <w:r w:rsidRPr="00D53AA5">
        <w:rPr>
          <w:rFonts w:asciiTheme="majorHAnsi" w:hAnsiTheme="majorHAnsi" w:cs="ENEAP O+ Garamond LT"/>
          <w:color w:val="000000"/>
          <w:szCs w:val="24"/>
        </w:rPr>
        <w:t>Hilfsjob</w:t>
      </w:r>
      <w:proofErr w:type="spellEnd"/>
      <w:r w:rsidRPr="00D53AA5">
        <w:rPr>
          <w:rFonts w:asciiTheme="majorHAnsi" w:hAnsiTheme="majorHAnsi" w:cs="ENEAP O+ Garamond LT"/>
          <w:color w:val="000000"/>
          <w:szCs w:val="24"/>
        </w:rPr>
        <w:t xml:space="preserve"> ohne Ausbildung verrichtete und er</w:t>
      </w:r>
      <w:r w:rsidRPr="00D53AA5">
        <w:rPr>
          <w:rFonts w:asciiTheme="majorHAnsi" w:hAnsiTheme="majorHAnsi" w:cs="ENEAP O+ Garamond LT"/>
          <w:color w:val="000000"/>
          <w:szCs w:val="24"/>
        </w:rPr>
        <w:softHyphen/>
        <w:t>krankt – dann lautet die Logik der IV, er oder sie kann auch nicht umge</w:t>
      </w:r>
      <w:r w:rsidRPr="00D53AA5">
        <w:rPr>
          <w:rFonts w:asciiTheme="majorHAnsi" w:hAnsiTheme="majorHAnsi" w:cs="ENEAP O+ Garamond LT"/>
          <w:color w:val="000000"/>
          <w:szCs w:val="24"/>
        </w:rPr>
        <w:softHyphen/>
        <w:t>schult werden. Die Chance auf den be</w:t>
      </w:r>
      <w:r w:rsidRPr="00D53AA5">
        <w:rPr>
          <w:rFonts w:asciiTheme="majorHAnsi" w:hAnsiTheme="majorHAnsi" w:cs="ENEAP O+ Garamond LT"/>
          <w:color w:val="000000"/>
          <w:szCs w:val="24"/>
        </w:rPr>
        <w:softHyphen/>
        <w:t xml:space="preserve">ruflichen Wiedereinstieg: quasi null. </w:t>
      </w:r>
    </w:p>
    <w:p w14:paraId="09DC588B" w14:textId="77777777" w:rsidR="00A75829" w:rsidRPr="00D53AA5" w:rsidRDefault="00A75829" w:rsidP="00A75829">
      <w:pPr>
        <w:pStyle w:val="berschrift2"/>
        <w:rPr>
          <w:rFonts w:cs="ENEAP P+ Myriad Pro"/>
          <w:color w:val="000000"/>
          <w:sz w:val="24"/>
          <w:szCs w:val="24"/>
        </w:rPr>
      </w:pPr>
      <w:bookmarkStart w:id="41" w:name="_Toc79667292"/>
      <w:r w:rsidRPr="00D53AA5">
        <w:rPr>
          <w:rFonts w:cs="ENEAP P+ Myriad Pro"/>
          <w:color w:val="000000"/>
          <w:sz w:val="24"/>
          <w:szCs w:val="24"/>
        </w:rPr>
        <w:t>Sogar das Bundesamt bestätigt Abdriften in die Sozialhilfe</w:t>
      </w:r>
      <w:bookmarkEnd w:id="41"/>
      <w:r w:rsidRPr="00D53AA5">
        <w:rPr>
          <w:rFonts w:cs="ENEAP P+ Myriad Pro"/>
          <w:color w:val="000000"/>
          <w:sz w:val="24"/>
          <w:szCs w:val="24"/>
        </w:rPr>
        <w:t xml:space="preserve"> </w:t>
      </w:r>
    </w:p>
    <w:p w14:paraId="653D8A63" w14:textId="77777777" w:rsidR="00A75829" w:rsidRPr="00D53AA5" w:rsidRDefault="00A75829" w:rsidP="00A75829">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Die Aussicht, sozialhilfeabhängig zu werden, obwohl jemand den Lohn</w:t>
      </w:r>
      <w:r w:rsidRPr="00D53AA5">
        <w:rPr>
          <w:rFonts w:asciiTheme="majorHAnsi" w:hAnsiTheme="majorHAnsi" w:cs="ENEAP O+ Garamond LT"/>
          <w:color w:val="000000"/>
          <w:szCs w:val="24"/>
        </w:rPr>
        <w:softHyphen/>
        <w:t>abzug für die Sozialversicherungen immer bezahlte – und dies ist ja wohl der eigentliche Skandal des heutigen IV-Gesetzes –, sie liegt dann aber prak</w:t>
      </w:r>
      <w:r w:rsidRPr="00D53AA5">
        <w:rPr>
          <w:rFonts w:asciiTheme="majorHAnsi" w:hAnsiTheme="majorHAnsi" w:cs="ENEAP O+ Garamond LT"/>
          <w:color w:val="000000"/>
          <w:szCs w:val="24"/>
        </w:rPr>
        <w:softHyphen/>
        <w:t xml:space="preserve">tisch bei hundert Prozent. </w:t>
      </w:r>
    </w:p>
    <w:p w14:paraId="04F2D328" w14:textId="77777777" w:rsidR="002277A6" w:rsidRPr="00D53AA5" w:rsidRDefault="00A75829" w:rsidP="002277A6">
      <w:pPr>
        <w:pStyle w:val="Default"/>
        <w:rPr>
          <w:rFonts w:asciiTheme="majorHAnsi" w:hAnsiTheme="majorHAnsi" w:cs="ENEAP O+ Garamond LT"/>
        </w:rPr>
      </w:pPr>
      <w:r w:rsidRPr="00D53AA5">
        <w:rPr>
          <w:rFonts w:asciiTheme="majorHAnsi" w:hAnsiTheme="majorHAnsi" w:cs="ENEAP O+ Garamond LT"/>
        </w:rPr>
        <w:t>Das weiss auch das Bundesamt für Sozialversicherungen (BSV) an aller</w:t>
      </w:r>
      <w:r w:rsidRPr="00D53AA5">
        <w:rPr>
          <w:rFonts w:asciiTheme="majorHAnsi" w:hAnsiTheme="majorHAnsi" w:cs="ENEAP O+ Garamond LT"/>
        </w:rPr>
        <w:softHyphen/>
        <w:t>höchster Stelle: Im Rahmen eines For</w:t>
      </w:r>
      <w:r w:rsidRPr="00D53AA5">
        <w:rPr>
          <w:rFonts w:asciiTheme="majorHAnsi" w:hAnsiTheme="majorHAnsi" w:cs="ENEAP O+ Garamond LT"/>
        </w:rPr>
        <w:softHyphen/>
        <w:t>schungsprogramms wurde untersucht, wie sich in der Folge der IV-Revisionen die Übertritte von der Invalidenversi</w:t>
      </w:r>
      <w:r w:rsidRPr="00D53AA5">
        <w:rPr>
          <w:rFonts w:asciiTheme="majorHAnsi" w:hAnsiTheme="majorHAnsi" w:cs="ENEAP O+ Garamond LT"/>
        </w:rPr>
        <w:softHyphen/>
        <w:t xml:space="preserve">cherung in die Sozialhilfe entwickelten. Analysiert wurden die Daten der IV </w:t>
      </w:r>
      <w:proofErr w:type="spellStart"/>
      <w:r w:rsidRPr="00D53AA5">
        <w:rPr>
          <w:rFonts w:asciiTheme="majorHAnsi" w:hAnsiTheme="majorHAnsi" w:cs="ENEAP O+ Garamond LT"/>
        </w:rPr>
        <w:t>und</w:t>
      </w:r>
      <w:r w:rsidR="002277A6" w:rsidRPr="00D53AA5">
        <w:rPr>
          <w:rFonts w:asciiTheme="majorHAnsi" w:hAnsiTheme="majorHAnsi" w:cs="ENEAP O+ Garamond LT"/>
        </w:rPr>
        <w:t>der</w:t>
      </w:r>
      <w:proofErr w:type="spellEnd"/>
      <w:r w:rsidR="002277A6" w:rsidRPr="00D53AA5">
        <w:rPr>
          <w:rFonts w:asciiTheme="majorHAnsi" w:hAnsiTheme="majorHAnsi" w:cs="ENEAP O+ Garamond LT"/>
        </w:rPr>
        <w:t xml:space="preserve"> Arbeitslosenversicherung. BSV-Vi</w:t>
      </w:r>
      <w:r w:rsidR="002277A6" w:rsidRPr="00D53AA5">
        <w:rPr>
          <w:rFonts w:asciiTheme="majorHAnsi" w:hAnsiTheme="majorHAnsi" w:cs="ENEAP O+ Garamond LT"/>
        </w:rPr>
        <w:softHyphen/>
        <w:t xml:space="preserve">zedirektor Stefan </w:t>
      </w:r>
      <w:proofErr w:type="spellStart"/>
      <w:r w:rsidR="002277A6" w:rsidRPr="00D53AA5">
        <w:rPr>
          <w:rFonts w:asciiTheme="majorHAnsi" w:hAnsiTheme="majorHAnsi" w:cs="ENEAP O+ Garamond LT"/>
        </w:rPr>
        <w:t>Ritler</w:t>
      </w:r>
      <w:proofErr w:type="spellEnd"/>
      <w:r w:rsidR="002277A6" w:rsidRPr="00D53AA5">
        <w:rPr>
          <w:rFonts w:asciiTheme="majorHAnsi" w:hAnsiTheme="majorHAnsi" w:cs="ENEAP O+ Garamond LT"/>
        </w:rPr>
        <w:t xml:space="preserve"> im Vorwort der Studie, die im August 2020 erschien: </w:t>
      </w:r>
    </w:p>
    <w:p w14:paraId="729B5B2D" w14:textId="77777777" w:rsidR="002277A6" w:rsidRPr="00D53AA5" w:rsidRDefault="002277A6" w:rsidP="002277A6">
      <w:pPr>
        <w:autoSpaceDE w:val="0"/>
        <w:autoSpaceDN w:val="0"/>
        <w:adjustRightInd w:val="0"/>
        <w:spacing w:after="0" w:line="240" w:lineRule="auto"/>
        <w:rPr>
          <w:rFonts w:asciiTheme="majorHAnsi" w:eastAsia="ENEAOK+Cambria" w:hAnsiTheme="majorHAnsi" w:cs="ENEAP O+ Garamond LT"/>
          <w:color w:val="000000"/>
          <w:szCs w:val="24"/>
        </w:rPr>
      </w:pPr>
      <w:r w:rsidRPr="00D53AA5">
        <w:rPr>
          <w:rFonts w:asciiTheme="majorHAnsi" w:hAnsiTheme="majorHAnsi" w:cs="ENEAP O+ Garamond LT"/>
          <w:color w:val="000000"/>
          <w:szCs w:val="24"/>
        </w:rPr>
        <w:t xml:space="preserve">«Zum einen sind seit Mitte der Nullerjahre mehr Personen vier Jahre nach ihrer IV-Anmeldung wieder </w:t>
      </w:r>
      <w:proofErr w:type="spellStart"/>
      <w:r w:rsidRPr="00D53AA5">
        <w:rPr>
          <w:rFonts w:asciiTheme="majorHAnsi" w:hAnsiTheme="majorHAnsi" w:cs="ENEAP O+ Garamond LT"/>
          <w:color w:val="000000"/>
          <w:szCs w:val="24"/>
        </w:rPr>
        <w:t>er</w:t>
      </w:r>
      <w:r w:rsidRPr="00D53AA5">
        <w:rPr>
          <w:rFonts w:asciiTheme="majorHAnsi" w:hAnsiTheme="majorHAnsi" w:cs="ENEAP O+ Garamond LT"/>
          <w:color w:val="000000"/>
          <w:szCs w:val="24"/>
        </w:rPr>
        <w:softHyphen/>
        <w:t>werbsta</w:t>
      </w:r>
      <w:r w:rsidRPr="00D53AA5">
        <w:rPr>
          <w:rFonts w:asciiTheme="majorHAnsi" w:eastAsia="ENEAOK+Cambria" w:hAnsiTheme="majorHAnsi" w:cs="ENEAOK+Cambria"/>
          <w:color w:val="000000"/>
          <w:szCs w:val="24"/>
        </w:rPr>
        <w:t>̈</w:t>
      </w:r>
      <w:r w:rsidRPr="00D53AA5">
        <w:rPr>
          <w:rFonts w:asciiTheme="majorHAnsi" w:eastAsia="ENEAOK+Cambria" w:hAnsiTheme="majorHAnsi" w:cs="ENEAP O+ Garamond LT"/>
          <w:color w:val="000000"/>
          <w:szCs w:val="24"/>
        </w:rPr>
        <w:t>tig</w:t>
      </w:r>
      <w:proofErr w:type="spellEnd"/>
      <w:r w:rsidRPr="00D53AA5">
        <w:rPr>
          <w:rFonts w:asciiTheme="majorHAnsi" w:eastAsia="ENEAOK+Cambria" w:hAnsiTheme="majorHAnsi" w:cs="ENEAP O+ Garamond LT"/>
          <w:color w:val="000000"/>
          <w:szCs w:val="24"/>
        </w:rPr>
        <w:t>. Zum anderen sind in der gleichen Zeitspanne aber auch mehr Personen vier Jahre nach ihrer IV-An</w:t>
      </w:r>
      <w:r w:rsidRPr="00D53AA5">
        <w:rPr>
          <w:rFonts w:asciiTheme="majorHAnsi" w:eastAsia="ENEAOK+Cambria" w:hAnsiTheme="majorHAnsi" w:cs="ENEAP O+ Garamond LT"/>
          <w:color w:val="000000"/>
          <w:szCs w:val="24"/>
        </w:rPr>
        <w:softHyphen/>
        <w:t xml:space="preserve">meldung in der Sozialhilfe.» </w:t>
      </w:r>
    </w:p>
    <w:p w14:paraId="4D05CFA6" w14:textId="77777777" w:rsidR="002277A6" w:rsidRPr="00D53AA5" w:rsidRDefault="002277A6" w:rsidP="002277A6">
      <w:pPr>
        <w:autoSpaceDE w:val="0"/>
        <w:autoSpaceDN w:val="0"/>
        <w:adjustRightInd w:val="0"/>
        <w:spacing w:after="0" w:line="240" w:lineRule="auto"/>
        <w:rPr>
          <w:rFonts w:asciiTheme="majorHAnsi" w:eastAsia="ENEAOK+Cambria" w:hAnsiTheme="majorHAnsi" w:cs="ENEAP O+ Garamond LT"/>
          <w:color w:val="000000"/>
          <w:szCs w:val="24"/>
        </w:rPr>
      </w:pPr>
      <w:r w:rsidRPr="00D53AA5">
        <w:rPr>
          <w:rFonts w:asciiTheme="majorHAnsi" w:eastAsia="ENEAOK+Cambria" w:hAnsiTheme="majorHAnsi" w:cs="ENEAP O+ Garamond LT"/>
          <w:color w:val="000000"/>
          <w:szCs w:val="24"/>
        </w:rPr>
        <w:t>Und: «Wer bei der IV- Anmeldung (noch) eine Arbeitsstelle hat, hat be</w:t>
      </w:r>
      <w:r w:rsidRPr="00D53AA5">
        <w:rPr>
          <w:rFonts w:asciiTheme="majorHAnsi" w:eastAsia="ENEAOK+Cambria" w:hAnsiTheme="majorHAnsi" w:cs="ENEAP O+ Garamond LT"/>
          <w:color w:val="000000"/>
          <w:szCs w:val="24"/>
        </w:rPr>
        <w:softHyphen/>
        <w:t xml:space="preserve">deutend </w:t>
      </w:r>
      <w:proofErr w:type="spellStart"/>
      <w:r w:rsidRPr="00D53AA5">
        <w:rPr>
          <w:rFonts w:asciiTheme="majorHAnsi" w:eastAsia="ENEAOK+Cambria" w:hAnsiTheme="majorHAnsi" w:cs="ENEAP O+ Garamond LT"/>
          <w:color w:val="000000"/>
          <w:szCs w:val="24"/>
        </w:rPr>
        <w:t>gro</w:t>
      </w:r>
      <w:r w:rsidRPr="00D53AA5">
        <w:rPr>
          <w:rFonts w:asciiTheme="majorHAnsi" w:eastAsia="ENEAOK+Cambria" w:hAnsiTheme="majorHAnsi" w:cs="ENEAOK+Cambria"/>
          <w:color w:val="000000"/>
          <w:szCs w:val="24"/>
        </w:rPr>
        <w:t>̈</w:t>
      </w:r>
      <w:r w:rsidRPr="00D53AA5">
        <w:rPr>
          <w:rFonts w:asciiTheme="majorHAnsi" w:eastAsia="ENEAOK+Cambria" w:hAnsiTheme="majorHAnsi" w:cs="ENEAP O+ Garamond LT"/>
          <w:color w:val="000000"/>
          <w:szCs w:val="24"/>
        </w:rPr>
        <w:t>ssere</w:t>
      </w:r>
      <w:proofErr w:type="spellEnd"/>
      <w:r w:rsidRPr="00D53AA5">
        <w:rPr>
          <w:rFonts w:asciiTheme="majorHAnsi" w:eastAsia="ENEAOK+Cambria" w:hAnsiTheme="majorHAnsi" w:cs="ENEAP O+ Garamond LT"/>
          <w:color w:val="000000"/>
          <w:szCs w:val="24"/>
        </w:rPr>
        <w:t xml:space="preserve"> Chancen, in Zukunft wieder </w:t>
      </w:r>
      <w:proofErr w:type="spellStart"/>
      <w:r w:rsidRPr="00D53AA5">
        <w:rPr>
          <w:rFonts w:asciiTheme="majorHAnsi" w:eastAsia="ENEAOK+Cambria" w:hAnsiTheme="majorHAnsi" w:cs="ENEAP O+ Garamond LT"/>
          <w:color w:val="000000"/>
          <w:szCs w:val="24"/>
        </w:rPr>
        <w:t>erwerbsta</w:t>
      </w:r>
      <w:r w:rsidRPr="00D53AA5">
        <w:rPr>
          <w:rFonts w:asciiTheme="majorHAnsi" w:eastAsia="ENEAOK+Cambria" w:hAnsiTheme="majorHAnsi" w:cs="ENEAOK+Cambria"/>
          <w:color w:val="000000"/>
          <w:szCs w:val="24"/>
        </w:rPr>
        <w:t>̈</w:t>
      </w:r>
      <w:r w:rsidRPr="00D53AA5">
        <w:rPr>
          <w:rFonts w:asciiTheme="majorHAnsi" w:eastAsia="ENEAOK+Cambria" w:hAnsiTheme="majorHAnsi" w:cs="ENEAP O+ Garamond LT"/>
          <w:color w:val="000000"/>
          <w:szCs w:val="24"/>
        </w:rPr>
        <w:t>tig</w:t>
      </w:r>
      <w:proofErr w:type="spellEnd"/>
      <w:r w:rsidRPr="00D53AA5">
        <w:rPr>
          <w:rFonts w:asciiTheme="majorHAnsi" w:eastAsia="ENEAOK+Cambria" w:hAnsiTheme="majorHAnsi" w:cs="ENEAP O+ Garamond LT"/>
          <w:color w:val="000000"/>
          <w:szCs w:val="24"/>
        </w:rPr>
        <w:t xml:space="preserve"> zu sein, als Perso</w:t>
      </w:r>
      <w:r w:rsidRPr="00D53AA5">
        <w:rPr>
          <w:rFonts w:asciiTheme="majorHAnsi" w:eastAsia="ENEAOK+Cambria" w:hAnsiTheme="majorHAnsi" w:cs="ENEAP O+ Garamond LT"/>
          <w:color w:val="000000"/>
          <w:szCs w:val="24"/>
        </w:rPr>
        <w:softHyphen/>
        <w:t>nen, die ihre Stelle bei der IV-Anmel</w:t>
      </w:r>
      <w:r w:rsidRPr="00D53AA5">
        <w:rPr>
          <w:rFonts w:asciiTheme="majorHAnsi" w:eastAsia="ENEAOK+Cambria" w:hAnsiTheme="majorHAnsi" w:cs="ENEAP O+ Garamond LT"/>
          <w:color w:val="000000"/>
          <w:szCs w:val="24"/>
        </w:rPr>
        <w:softHyphen/>
        <w:t xml:space="preserve">dung bereits verloren hatten. Letztere haben also ein </w:t>
      </w:r>
      <w:proofErr w:type="spellStart"/>
      <w:r w:rsidRPr="00D53AA5">
        <w:rPr>
          <w:rFonts w:asciiTheme="majorHAnsi" w:eastAsia="ENEAOK+Cambria" w:hAnsiTheme="majorHAnsi" w:cs="ENEAP O+ Garamond LT"/>
          <w:color w:val="000000"/>
          <w:szCs w:val="24"/>
        </w:rPr>
        <w:t>gro</w:t>
      </w:r>
      <w:r w:rsidRPr="00D53AA5">
        <w:rPr>
          <w:rFonts w:asciiTheme="majorHAnsi" w:eastAsia="ENEAOK+Cambria" w:hAnsiTheme="majorHAnsi" w:cs="ENEAOK+Cambria"/>
          <w:color w:val="000000"/>
          <w:szCs w:val="24"/>
        </w:rPr>
        <w:t>̈</w:t>
      </w:r>
      <w:r w:rsidRPr="00D53AA5">
        <w:rPr>
          <w:rFonts w:asciiTheme="majorHAnsi" w:eastAsia="ENEAOK+Cambria" w:hAnsiTheme="majorHAnsi" w:cs="ENEAP O+ Garamond LT"/>
          <w:color w:val="000000"/>
          <w:szCs w:val="24"/>
        </w:rPr>
        <w:t>sseres</w:t>
      </w:r>
      <w:proofErr w:type="spellEnd"/>
      <w:r w:rsidRPr="00D53AA5">
        <w:rPr>
          <w:rFonts w:asciiTheme="majorHAnsi" w:eastAsia="ENEAOK+Cambria" w:hAnsiTheme="majorHAnsi" w:cs="ENEAP O+ Garamond LT"/>
          <w:color w:val="000000"/>
          <w:szCs w:val="24"/>
        </w:rPr>
        <w:t xml:space="preserve"> Risiko, auch in Zukunft nicht (mehr) </w:t>
      </w:r>
      <w:proofErr w:type="spellStart"/>
      <w:r w:rsidRPr="00D53AA5">
        <w:rPr>
          <w:rFonts w:asciiTheme="majorHAnsi" w:eastAsia="ENEAOK+Cambria" w:hAnsiTheme="majorHAnsi" w:cs="ENEAP O+ Garamond LT"/>
          <w:color w:val="000000"/>
          <w:szCs w:val="24"/>
        </w:rPr>
        <w:t>erwerbsta</w:t>
      </w:r>
      <w:r w:rsidRPr="00D53AA5">
        <w:rPr>
          <w:rFonts w:asciiTheme="majorHAnsi" w:eastAsia="ENEAOK+Cambria" w:hAnsiTheme="majorHAnsi" w:cs="ENEAOK+Cambria"/>
          <w:color w:val="000000"/>
          <w:szCs w:val="24"/>
        </w:rPr>
        <w:t>̈</w:t>
      </w:r>
      <w:r w:rsidRPr="00D53AA5">
        <w:rPr>
          <w:rFonts w:asciiTheme="majorHAnsi" w:eastAsia="ENEAOK+Cambria" w:hAnsiTheme="majorHAnsi" w:cs="ENEAP O+ Garamond LT"/>
          <w:color w:val="000000"/>
          <w:szCs w:val="24"/>
        </w:rPr>
        <w:t>tig</w:t>
      </w:r>
      <w:proofErr w:type="spellEnd"/>
      <w:r w:rsidRPr="00D53AA5">
        <w:rPr>
          <w:rFonts w:asciiTheme="majorHAnsi" w:eastAsia="ENEAOK+Cambria" w:hAnsiTheme="majorHAnsi" w:cs="ENEAP O+ Garamond LT"/>
          <w:color w:val="000000"/>
          <w:szCs w:val="24"/>
        </w:rPr>
        <w:t xml:space="preserve"> und entsprechend auf die </w:t>
      </w:r>
      <w:proofErr w:type="spellStart"/>
      <w:r w:rsidRPr="00D53AA5">
        <w:rPr>
          <w:rFonts w:asciiTheme="majorHAnsi" w:eastAsia="ENEAOK+Cambria" w:hAnsiTheme="majorHAnsi" w:cs="ENEAP O+ Garamond LT"/>
          <w:color w:val="000000"/>
          <w:szCs w:val="24"/>
        </w:rPr>
        <w:t>Unterstu</w:t>
      </w:r>
      <w:r w:rsidRPr="00D53AA5">
        <w:rPr>
          <w:rFonts w:asciiTheme="majorHAnsi" w:eastAsia="ENEAOK+Cambria" w:hAnsiTheme="majorHAnsi" w:cs="ENEAOK+Cambria"/>
          <w:color w:val="000000"/>
          <w:szCs w:val="24"/>
        </w:rPr>
        <w:t>̈</w:t>
      </w:r>
      <w:r w:rsidRPr="00D53AA5">
        <w:rPr>
          <w:rFonts w:asciiTheme="majorHAnsi" w:eastAsia="ENEAOK+Cambria" w:hAnsiTheme="majorHAnsi" w:cs="ENEAP O+ Garamond LT"/>
          <w:color w:val="000000"/>
          <w:szCs w:val="24"/>
        </w:rPr>
        <w:t>t</w:t>
      </w:r>
      <w:r w:rsidRPr="00D53AA5">
        <w:rPr>
          <w:rFonts w:asciiTheme="majorHAnsi" w:eastAsia="ENEAOK+Cambria" w:hAnsiTheme="majorHAnsi" w:cs="ENEAP O+ Garamond LT"/>
          <w:color w:val="000000"/>
          <w:szCs w:val="24"/>
        </w:rPr>
        <w:softHyphen/>
        <w:t>zung</w:t>
      </w:r>
      <w:proofErr w:type="spellEnd"/>
      <w:r w:rsidRPr="00D53AA5">
        <w:rPr>
          <w:rFonts w:asciiTheme="majorHAnsi" w:eastAsia="ENEAOK+Cambria" w:hAnsiTheme="majorHAnsi" w:cs="ENEAP O+ Garamond LT"/>
          <w:color w:val="000000"/>
          <w:szCs w:val="24"/>
        </w:rPr>
        <w:t xml:space="preserve"> eines Sozialwerks – nicht zuletzt der Sozialhilfe – angewiesen zu sein.» </w:t>
      </w:r>
    </w:p>
    <w:p w14:paraId="72FBE858" w14:textId="77777777" w:rsidR="002277A6" w:rsidRPr="00D53AA5" w:rsidRDefault="002277A6" w:rsidP="002277A6">
      <w:pPr>
        <w:autoSpaceDE w:val="0"/>
        <w:autoSpaceDN w:val="0"/>
        <w:adjustRightInd w:val="0"/>
        <w:spacing w:after="0" w:line="240" w:lineRule="auto"/>
        <w:rPr>
          <w:rFonts w:asciiTheme="majorHAnsi" w:eastAsia="ENEAOK+Cambria" w:hAnsiTheme="majorHAnsi" w:cs="ENEAP O+ Garamond LT"/>
          <w:color w:val="000000"/>
          <w:szCs w:val="24"/>
        </w:rPr>
      </w:pPr>
      <w:r w:rsidRPr="00D53AA5">
        <w:rPr>
          <w:rFonts w:asciiTheme="majorHAnsi" w:eastAsia="ENEAOK+Cambria" w:hAnsiTheme="majorHAnsi" w:cs="ENEAP O+ Garamond LT"/>
          <w:color w:val="000000"/>
          <w:szCs w:val="24"/>
        </w:rPr>
        <w:t xml:space="preserve">Schüchterne Gegenfrage: Ist die Invalidenversicherung kein Sozialwerk (mehr)? Es scheint fast so. Und dies hat wohl politische Gründe: </w:t>
      </w:r>
    </w:p>
    <w:p w14:paraId="450D7E64" w14:textId="77777777" w:rsidR="002277A6" w:rsidRPr="00D53AA5" w:rsidRDefault="002277A6" w:rsidP="002277A6">
      <w:pPr>
        <w:pStyle w:val="berschrift2"/>
        <w:rPr>
          <w:rFonts w:eastAsia="ENEAOK+Cambria" w:cs="ENEAP P+ Myriad Pro"/>
          <w:color w:val="000000"/>
          <w:sz w:val="24"/>
          <w:szCs w:val="24"/>
        </w:rPr>
      </w:pPr>
      <w:bookmarkStart w:id="42" w:name="_Toc79667293"/>
      <w:r w:rsidRPr="00D53AA5">
        <w:rPr>
          <w:rFonts w:eastAsia="ENEAOK+Cambria" w:cs="ENEAP P+ Myriad Pro"/>
          <w:color w:val="000000"/>
          <w:sz w:val="24"/>
          <w:szCs w:val="24"/>
        </w:rPr>
        <w:t>Alles begann mit dem IV-Bashing von Blocher &amp; Co.</w:t>
      </w:r>
      <w:bookmarkEnd w:id="42"/>
      <w:r w:rsidRPr="00D53AA5">
        <w:rPr>
          <w:rFonts w:eastAsia="ENEAOK+Cambria" w:cs="ENEAP P+ Myriad Pro"/>
          <w:color w:val="000000"/>
          <w:sz w:val="24"/>
          <w:szCs w:val="24"/>
        </w:rPr>
        <w:t xml:space="preserve"> </w:t>
      </w:r>
    </w:p>
    <w:p w14:paraId="31B69713" w14:textId="77777777" w:rsidR="002277A6" w:rsidRPr="00D53AA5" w:rsidRDefault="002277A6" w:rsidP="002277A6">
      <w:pPr>
        <w:autoSpaceDE w:val="0"/>
        <w:autoSpaceDN w:val="0"/>
        <w:adjustRightInd w:val="0"/>
        <w:spacing w:after="0" w:line="240" w:lineRule="auto"/>
        <w:rPr>
          <w:rFonts w:asciiTheme="majorHAnsi" w:eastAsia="ENEAOK+Cambria" w:hAnsiTheme="majorHAnsi" w:cs="ENEAP O+ Garamond LT"/>
          <w:color w:val="000000"/>
          <w:szCs w:val="24"/>
        </w:rPr>
      </w:pPr>
      <w:r w:rsidRPr="00D53AA5">
        <w:rPr>
          <w:rFonts w:asciiTheme="majorHAnsi" w:eastAsia="ENEAOK+Cambria" w:hAnsiTheme="majorHAnsi" w:cs="ENEAP O+ Garamond LT"/>
          <w:color w:val="000000"/>
          <w:szCs w:val="24"/>
        </w:rPr>
        <w:t>Denn wieso haben wir in der Schweiz ein Gesetz, das zwar die Ein</w:t>
      </w:r>
      <w:r w:rsidRPr="00D53AA5">
        <w:rPr>
          <w:rFonts w:asciiTheme="majorHAnsi" w:eastAsia="ENEAOK+Cambria" w:hAnsiTheme="majorHAnsi" w:cs="ENEAP O+ Garamond LT"/>
          <w:color w:val="000000"/>
          <w:szCs w:val="24"/>
        </w:rPr>
        <w:softHyphen/>
        <w:t xml:space="preserve">gliederung verlangt, derweil aber der Arbeitsmarkt diese Möglichkeit gar nicht bietet? </w:t>
      </w:r>
    </w:p>
    <w:p w14:paraId="44CE7816" w14:textId="77777777" w:rsidR="002277A6" w:rsidRPr="00D53AA5" w:rsidRDefault="002277A6" w:rsidP="002277A6">
      <w:pPr>
        <w:autoSpaceDE w:val="0"/>
        <w:autoSpaceDN w:val="0"/>
        <w:adjustRightInd w:val="0"/>
        <w:spacing w:after="0" w:line="240" w:lineRule="auto"/>
        <w:rPr>
          <w:rFonts w:asciiTheme="majorHAnsi" w:eastAsia="ENEAOK+Cambria" w:hAnsiTheme="majorHAnsi" w:cs="ENEAP O+ Garamond LT"/>
          <w:color w:val="000000"/>
          <w:szCs w:val="24"/>
        </w:rPr>
      </w:pPr>
      <w:r w:rsidRPr="00D53AA5">
        <w:rPr>
          <w:rFonts w:asciiTheme="majorHAnsi" w:eastAsia="ENEAOK+Cambria" w:hAnsiTheme="majorHAnsi" w:cs="ENEAP O+ Garamond LT"/>
          <w:color w:val="000000"/>
          <w:szCs w:val="24"/>
        </w:rPr>
        <w:t xml:space="preserve">«Es begann mit dem </w:t>
      </w:r>
      <w:proofErr w:type="spellStart"/>
      <w:r w:rsidRPr="00D53AA5">
        <w:rPr>
          <w:rFonts w:asciiTheme="majorHAnsi" w:eastAsia="ENEAOK+Cambria" w:hAnsiTheme="majorHAnsi" w:cs="ENEAP O+ Garamond LT"/>
          <w:color w:val="000000"/>
          <w:szCs w:val="24"/>
        </w:rPr>
        <w:t>Invaliden</w:t>
      </w:r>
      <w:r w:rsidRPr="00D53AA5">
        <w:rPr>
          <w:rFonts w:asciiTheme="majorHAnsi" w:eastAsia="ENEAOK+Cambria" w:hAnsiTheme="majorHAnsi" w:cs="ENEAP O+ Garamond LT"/>
          <w:color w:val="000000"/>
          <w:szCs w:val="24"/>
        </w:rPr>
        <w:softHyphen/>
        <w:t>bashing</w:t>
      </w:r>
      <w:proofErr w:type="spellEnd"/>
      <w:r w:rsidRPr="00D53AA5">
        <w:rPr>
          <w:rFonts w:asciiTheme="majorHAnsi" w:eastAsia="ENEAOK+Cambria" w:hAnsiTheme="majorHAnsi" w:cs="ENEAP O+ Garamond LT"/>
          <w:color w:val="000000"/>
          <w:szCs w:val="24"/>
        </w:rPr>
        <w:t xml:space="preserve"> vor einigen Jahren», erläutert Claudia Jost. «Als die IV stark ver</w:t>
      </w:r>
      <w:r w:rsidRPr="00D53AA5">
        <w:rPr>
          <w:rFonts w:asciiTheme="majorHAnsi" w:eastAsia="ENEAOK+Cambria" w:hAnsiTheme="majorHAnsi" w:cs="ENEAP O+ Garamond LT"/>
          <w:color w:val="000000"/>
          <w:szCs w:val="24"/>
        </w:rPr>
        <w:softHyphen/>
        <w:t>schuldet war und vor über 20 Jahren die IV-Stellen zudem auch sehr lasch abklärten, wurde die Gesetzgebung so streng. Das wird sich nicht mehr korri</w:t>
      </w:r>
      <w:r w:rsidRPr="00D53AA5">
        <w:rPr>
          <w:rFonts w:asciiTheme="majorHAnsi" w:eastAsia="ENEAOK+Cambria" w:hAnsiTheme="majorHAnsi" w:cs="ENEAP O+ Garamond LT"/>
          <w:color w:val="000000"/>
          <w:szCs w:val="24"/>
        </w:rPr>
        <w:softHyphen/>
        <w:t xml:space="preserve">gieren. Weil das Rentensprechen sehr viel kostet, wollte man weg davon – und hin zur Eingliederung.» </w:t>
      </w:r>
    </w:p>
    <w:p w14:paraId="3FE1C912" w14:textId="77777777" w:rsidR="002277A6" w:rsidRPr="00D53AA5" w:rsidRDefault="002277A6" w:rsidP="002277A6">
      <w:pPr>
        <w:pStyle w:val="Default"/>
        <w:rPr>
          <w:rFonts w:asciiTheme="majorHAnsi" w:hAnsiTheme="majorHAnsi" w:cs="ENEAP O+ Garamond LT"/>
        </w:rPr>
      </w:pPr>
      <w:r w:rsidRPr="00D53AA5">
        <w:rPr>
          <w:rFonts w:asciiTheme="majorHAnsi" w:eastAsia="ENEAOK+Cambria" w:hAnsiTheme="majorHAnsi" w:cs="ENEAP O+ Garamond LT"/>
        </w:rPr>
        <w:t>«Dies wäre auch die richtige Rich</w:t>
      </w:r>
      <w:r w:rsidRPr="00D53AA5">
        <w:rPr>
          <w:rFonts w:asciiTheme="majorHAnsi" w:eastAsia="ENEAOK+Cambria" w:hAnsiTheme="majorHAnsi" w:cs="ENEAP O+ Garamond LT"/>
        </w:rPr>
        <w:softHyphen/>
        <w:t>tung, denn Arbeiten und einen Lohn erzielen ist immer besser, als von einer kleinen IV-Rente zu leben und nicht mehr integriert zu sein», findet Jost.</w:t>
      </w:r>
      <w:r w:rsidRPr="00D53AA5">
        <w:rPr>
          <w:rFonts w:asciiTheme="majorHAnsi" w:hAnsiTheme="majorHAnsi" w:cs="ENEAP O+ Garamond LT"/>
        </w:rPr>
        <w:t xml:space="preserve"> Nur: «Es braucht dafür auch genü</w:t>
      </w:r>
      <w:r w:rsidRPr="00D53AA5">
        <w:rPr>
          <w:rFonts w:asciiTheme="majorHAnsi" w:hAnsiTheme="majorHAnsi" w:cs="ENEAP O+ Garamond LT"/>
        </w:rPr>
        <w:softHyphen/>
        <w:t xml:space="preserve">gend angepasste Arbeitsstellen sowie soziale Arbeitgeber.» </w:t>
      </w:r>
    </w:p>
    <w:p w14:paraId="53EB92A7" w14:textId="77777777" w:rsidR="002277A6" w:rsidRPr="00D53AA5" w:rsidRDefault="002277A6" w:rsidP="002277A6">
      <w:pPr>
        <w:pStyle w:val="berschrift2"/>
        <w:rPr>
          <w:rFonts w:cs="ENEAP P+ Myriad Pro"/>
          <w:color w:val="000000"/>
          <w:sz w:val="24"/>
          <w:szCs w:val="24"/>
        </w:rPr>
      </w:pPr>
      <w:bookmarkStart w:id="43" w:name="_Toc79667294"/>
      <w:r w:rsidRPr="00D53AA5">
        <w:rPr>
          <w:rFonts w:cs="ENEAP P+ Myriad Pro"/>
          <w:color w:val="000000"/>
          <w:sz w:val="24"/>
          <w:szCs w:val="24"/>
        </w:rPr>
        <w:t>Wie war das mit der Uno-Konvention?</w:t>
      </w:r>
      <w:bookmarkEnd w:id="43"/>
      <w:r w:rsidRPr="00D53AA5">
        <w:rPr>
          <w:rFonts w:cs="ENEAP P+ Myriad Pro"/>
          <w:color w:val="000000"/>
          <w:sz w:val="24"/>
          <w:szCs w:val="24"/>
        </w:rPr>
        <w:t xml:space="preserve"> </w:t>
      </w:r>
    </w:p>
    <w:p w14:paraId="0F65E5B7" w14:textId="77777777" w:rsidR="002277A6" w:rsidRPr="00D53AA5" w:rsidRDefault="002277A6" w:rsidP="002277A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Was also tun, lautet die grosse Frage. «Ich würde vorschlagen», sagt Claudia Jost, «dass man im Parlament auch einmal über Quoten diskutieren muss, sodass die Arbeitgeber verpflich</w:t>
      </w:r>
      <w:r w:rsidRPr="00D53AA5">
        <w:rPr>
          <w:rFonts w:asciiTheme="majorHAnsi" w:hAnsiTheme="majorHAnsi" w:cs="ENEAP O+ Garamond LT"/>
          <w:color w:val="000000"/>
          <w:szCs w:val="24"/>
        </w:rPr>
        <w:softHyphen/>
        <w:t>tet sind, Menschen mit einer Behinde</w:t>
      </w:r>
      <w:r w:rsidRPr="00D53AA5">
        <w:rPr>
          <w:rFonts w:asciiTheme="majorHAnsi" w:hAnsiTheme="majorHAnsi" w:cs="ENEAP O+ Garamond LT"/>
          <w:color w:val="000000"/>
          <w:szCs w:val="24"/>
        </w:rPr>
        <w:softHyphen/>
        <w:t xml:space="preserve">rung einzustellen.» </w:t>
      </w:r>
    </w:p>
    <w:p w14:paraId="532A572D" w14:textId="77777777" w:rsidR="002277A6" w:rsidRPr="00D53AA5" w:rsidRDefault="002277A6" w:rsidP="002277A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Die Arbeitgeber würden sich immer gegen solche Anliegen wehren: «Sie sagen, wir sind schon gut aufge</w:t>
      </w:r>
      <w:r w:rsidRPr="00D53AA5">
        <w:rPr>
          <w:rFonts w:asciiTheme="majorHAnsi" w:hAnsiTheme="majorHAnsi" w:cs="ENEAP O+ Garamond LT"/>
          <w:color w:val="000000"/>
          <w:szCs w:val="24"/>
        </w:rPr>
        <w:softHyphen/>
        <w:t>stellt. Es ist besser, wenn wir es freiwil</w:t>
      </w:r>
      <w:r w:rsidRPr="00D53AA5">
        <w:rPr>
          <w:rFonts w:asciiTheme="majorHAnsi" w:hAnsiTheme="majorHAnsi" w:cs="ENEAP O+ Garamond LT"/>
          <w:color w:val="000000"/>
          <w:szCs w:val="24"/>
        </w:rPr>
        <w:softHyphen/>
        <w:t xml:space="preserve">lig machen.» </w:t>
      </w:r>
    </w:p>
    <w:p w14:paraId="1A5F2DF2" w14:textId="77777777" w:rsidR="002277A6" w:rsidRPr="00D53AA5" w:rsidRDefault="002277A6" w:rsidP="002277A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«Aber», so Jost, «man sah jetzt jahrelang – nämlich seit den IV-Revi</w:t>
      </w:r>
      <w:r w:rsidRPr="00D53AA5">
        <w:rPr>
          <w:rFonts w:asciiTheme="majorHAnsi" w:hAnsiTheme="majorHAnsi" w:cs="ENEAP O+ Garamond LT"/>
          <w:color w:val="000000"/>
          <w:szCs w:val="24"/>
        </w:rPr>
        <w:softHyphen/>
        <w:t xml:space="preserve">sionen 4, 5, und 6a –, dass man nicht genügend integrieren kann und dass es somit eben nicht freiwillig geht.» </w:t>
      </w:r>
    </w:p>
    <w:p w14:paraId="50725329" w14:textId="77777777" w:rsidR="002277A6" w:rsidRPr="00D53AA5" w:rsidRDefault="002277A6" w:rsidP="002277A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Und wie war das denn schliesslich mit der Uno-Behindertenrechtskon</w:t>
      </w:r>
      <w:r w:rsidRPr="00D53AA5">
        <w:rPr>
          <w:rFonts w:asciiTheme="majorHAnsi" w:hAnsiTheme="majorHAnsi" w:cs="ENEAP O+ Garamond LT"/>
          <w:color w:val="000000"/>
          <w:szCs w:val="24"/>
        </w:rPr>
        <w:softHyphen/>
        <w:t>vention – die die Schweiz 2014 unter</w:t>
      </w:r>
      <w:r w:rsidRPr="00D53AA5">
        <w:rPr>
          <w:rFonts w:asciiTheme="majorHAnsi" w:hAnsiTheme="majorHAnsi" w:cs="ENEAP O+ Garamond LT"/>
          <w:color w:val="000000"/>
          <w:szCs w:val="24"/>
        </w:rPr>
        <w:softHyphen/>
        <w:t xml:space="preserve">schrieb und die ein Menschenrecht auf Arbeit ableitet? Und zwar auch für Menschen mit einem Handicap. </w:t>
      </w:r>
    </w:p>
    <w:p w14:paraId="4CED3937" w14:textId="77777777" w:rsidR="002277A6" w:rsidRPr="00D53AA5" w:rsidRDefault="002277A6" w:rsidP="002277A6">
      <w:pPr>
        <w:pStyle w:val="berschrift2"/>
        <w:rPr>
          <w:rFonts w:cs="ENEAP P+ Myriad Pro"/>
          <w:color w:val="000000"/>
          <w:sz w:val="24"/>
          <w:szCs w:val="24"/>
        </w:rPr>
      </w:pPr>
      <w:bookmarkStart w:id="44" w:name="_Toc79667295"/>
      <w:r w:rsidRPr="00D53AA5">
        <w:rPr>
          <w:rFonts w:cs="ENEAP P+ Myriad Pro"/>
          <w:color w:val="000000"/>
          <w:sz w:val="24"/>
          <w:szCs w:val="24"/>
        </w:rPr>
        <w:t>Für Selbsthilfeverband besser erklärbar</w:t>
      </w:r>
      <w:bookmarkEnd w:id="44"/>
      <w:r w:rsidRPr="00D53AA5">
        <w:rPr>
          <w:rFonts w:cs="ENEAP P+ Myriad Pro"/>
          <w:color w:val="000000"/>
          <w:sz w:val="24"/>
          <w:szCs w:val="24"/>
        </w:rPr>
        <w:t xml:space="preserve"> </w:t>
      </w:r>
    </w:p>
    <w:p w14:paraId="43B8CD58" w14:textId="77777777" w:rsidR="002277A6" w:rsidRPr="00D53AA5" w:rsidRDefault="002277A6" w:rsidP="002277A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Nicht die IV-Stellen sind für Jost allerdings das Problem: «Die Sachbe</w:t>
      </w:r>
      <w:r w:rsidRPr="00D53AA5">
        <w:rPr>
          <w:rFonts w:asciiTheme="majorHAnsi" w:hAnsiTheme="majorHAnsi" w:cs="ENEAP O+ Garamond LT"/>
          <w:color w:val="000000"/>
          <w:szCs w:val="24"/>
        </w:rPr>
        <w:softHyphen/>
        <w:t xml:space="preserve">arbeiter arbeiten im Gesetzesrahmen. Bei der beruflichen Eingliederung braucht es jedoch mehr persönliches Engagement der BeraterInnen. Das Hauptproblem sind aber die </w:t>
      </w:r>
      <w:proofErr w:type="spellStart"/>
      <w:r w:rsidRPr="00D53AA5">
        <w:rPr>
          <w:rFonts w:asciiTheme="majorHAnsi" w:hAnsiTheme="majorHAnsi" w:cs="ENEAP O+ Garamond LT"/>
          <w:color w:val="000000"/>
          <w:szCs w:val="24"/>
        </w:rPr>
        <w:t>Gesetzge</w:t>
      </w:r>
      <w:r w:rsidRPr="00D53AA5">
        <w:rPr>
          <w:rFonts w:asciiTheme="majorHAnsi" w:hAnsiTheme="majorHAnsi" w:cs="ENEAP O+ Garamond LT"/>
          <w:color w:val="000000"/>
          <w:szCs w:val="24"/>
        </w:rPr>
        <w:softHyphen/>
        <w:t>berInnen</w:t>
      </w:r>
      <w:proofErr w:type="spellEnd"/>
      <w:r w:rsidRPr="00D53AA5">
        <w:rPr>
          <w:rFonts w:asciiTheme="majorHAnsi" w:hAnsiTheme="majorHAnsi" w:cs="ENEAP O+ Garamond LT"/>
          <w:color w:val="000000"/>
          <w:szCs w:val="24"/>
        </w:rPr>
        <w:t xml:space="preserve"> im Parlament und das Ge</w:t>
      </w:r>
      <w:r w:rsidRPr="00D53AA5">
        <w:rPr>
          <w:rFonts w:asciiTheme="majorHAnsi" w:hAnsiTheme="majorHAnsi" w:cs="ENEAP O+ Garamond LT"/>
          <w:color w:val="000000"/>
          <w:szCs w:val="24"/>
        </w:rPr>
        <w:softHyphen/>
        <w:t xml:space="preserve">setz an sich.». </w:t>
      </w:r>
    </w:p>
    <w:p w14:paraId="23AA850F" w14:textId="77777777" w:rsidR="002277A6" w:rsidRPr="00D53AA5" w:rsidRDefault="002277A6" w:rsidP="002277A6">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lastRenderedPageBreak/>
        <w:t>«Wenn die IV ein Rentengesuch ablehnt, können wir das den Betroffe</w:t>
      </w:r>
      <w:r w:rsidRPr="00D53AA5">
        <w:rPr>
          <w:rFonts w:asciiTheme="majorHAnsi" w:hAnsiTheme="majorHAnsi" w:cs="ENEAP O+ Garamond LT"/>
          <w:color w:val="000000"/>
          <w:szCs w:val="24"/>
        </w:rPr>
        <w:softHyphen/>
        <w:t>nen als Selbsthilfeverband besser er</w:t>
      </w:r>
      <w:r w:rsidRPr="00D53AA5">
        <w:rPr>
          <w:rFonts w:asciiTheme="majorHAnsi" w:hAnsiTheme="majorHAnsi" w:cs="ENEAP O+ Garamond LT"/>
          <w:color w:val="000000"/>
          <w:szCs w:val="24"/>
        </w:rPr>
        <w:softHyphen/>
        <w:t>klären – so dass sie es allenfalls ak</w:t>
      </w:r>
      <w:r w:rsidRPr="00D53AA5">
        <w:rPr>
          <w:rFonts w:asciiTheme="majorHAnsi" w:hAnsiTheme="majorHAnsi" w:cs="ENEAP O+ Garamond LT"/>
          <w:color w:val="000000"/>
          <w:szCs w:val="24"/>
        </w:rPr>
        <w:softHyphen/>
        <w:t xml:space="preserve">zeptieren können», schliesst Jost. </w:t>
      </w:r>
    </w:p>
    <w:p w14:paraId="5FBF4CFD" w14:textId="77777777" w:rsidR="002277A6" w:rsidRPr="00D53AA5" w:rsidRDefault="002277A6" w:rsidP="002277A6">
      <w:pPr>
        <w:rPr>
          <w:rFonts w:asciiTheme="majorHAnsi" w:hAnsiTheme="majorHAnsi"/>
          <w:szCs w:val="24"/>
        </w:rPr>
      </w:pPr>
      <w:r w:rsidRPr="00D53AA5">
        <w:rPr>
          <w:rFonts w:asciiTheme="majorHAnsi" w:hAnsiTheme="majorHAnsi" w:cs="ENEAP O+ Garamond LT"/>
          <w:color w:val="000000"/>
          <w:szCs w:val="24"/>
        </w:rPr>
        <w:t>Nur: Das Problem ist damit frei</w:t>
      </w:r>
      <w:r w:rsidRPr="00D53AA5">
        <w:rPr>
          <w:rFonts w:asciiTheme="majorHAnsi" w:hAnsiTheme="majorHAnsi" w:cs="ENEAP O+ Garamond LT"/>
          <w:color w:val="000000"/>
          <w:szCs w:val="24"/>
        </w:rPr>
        <w:softHyphen/>
        <w:t>lich überhaupt nicht gelöst.</w:t>
      </w:r>
    </w:p>
    <w:p w14:paraId="48F97D1F" w14:textId="77777777" w:rsidR="002277A6" w:rsidRPr="00D53AA5" w:rsidRDefault="002277A6" w:rsidP="002277A6">
      <w:pPr>
        <w:pStyle w:val="berschrift2"/>
        <w:rPr>
          <w:rFonts w:cs="ENEAP P+ Myriad Pro"/>
          <w:color w:val="000000"/>
          <w:sz w:val="24"/>
          <w:szCs w:val="24"/>
        </w:rPr>
      </w:pPr>
      <w:bookmarkStart w:id="45" w:name="_Toc79667296"/>
      <w:r w:rsidRPr="00D53AA5">
        <w:rPr>
          <w:rFonts w:cs="ENEAP P+ Myriad Pro"/>
          <w:color w:val="000000"/>
          <w:sz w:val="24"/>
          <w:szCs w:val="24"/>
        </w:rPr>
        <w:t>Wir helfen Ihnen weiter</w:t>
      </w:r>
      <w:r w:rsidRPr="00D53AA5">
        <w:rPr>
          <w:rFonts w:cs="ENEAP P+ Myriad Pro"/>
          <w:b w:val="0"/>
          <w:bCs w:val="0"/>
          <w:color w:val="000000"/>
          <w:sz w:val="24"/>
          <w:szCs w:val="24"/>
        </w:rPr>
        <w:t xml:space="preserve"> </w:t>
      </w:r>
      <w:r w:rsidRPr="00D53AA5">
        <w:rPr>
          <w:rFonts w:cs="ENEAP P+ Myriad Pro"/>
          <w:color w:val="000000"/>
          <w:sz w:val="24"/>
          <w:szCs w:val="24"/>
        </w:rPr>
        <w:t>Procap St. Gallen-Appenzell:</w:t>
      </w:r>
      <w:bookmarkEnd w:id="45"/>
      <w:r w:rsidRPr="00D53AA5">
        <w:rPr>
          <w:rFonts w:cs="ENEAP P+ Myriad Pro"/>
          <w:color w:val="000000"/>
          <w:sz w:val="24"/>
          <w:szCs w:val="24"/>
        </w:rPr>
        <w:t xml:space="preserve"> </w:t>
      </w:r>
    </w:p>
    <w:p w14:paraId="2641E7BA" w14:textId="77777777" w:rsidR="002277A6" w:rsidRPr="00D53AA5" w:rsidRDefault="002277A6" w:rsidP="002277A6">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Hansueli Salzmann (Geschäftsleitung), Claudia Jost (Beratungsleiterin), Eve</w:t>
      </w:r>
      <w:r w:rsidRPr="00D53AA5">
        <w:rPr>
          <w:rFonts w:asciiTheme="majorHAnsi" w:hAnsiTheme="majorHAnsi" w:cs="ENEAO M+ Myriad Pro"/>
          <w:color w:val="000000"/>
          <w:szCs w:val="24"/>
        </w:rPr>
        <w:softHyphen/>
        <w:t>line Jau und Ilona Dübendorfer (Fach</w:t>
      </w:r>
      <w:r w:rsidRPr="00D53AA5">
        <w:rPr>
          <w:rFonts w:asciiTheme="majorHAnsi" w:hAnsiTheme="majorHAnsi" w:cs="ENEAO M+ Myriad Pro"/>
          <w:color w:val="000000"/>
          <w:szCs w:val="24"/>
        </w:rPr>
        <w:softHyphen/>
        <w:t>beraterinnen), Nadine Brander (Admi</w:t>
      </w:r>
      <w:r w:rsidRPr="00D53AA5">
        <w:rPr>
          <w:rFonts w:asciiTheme="majorHAnsi" w:hAnsiTheme="majorHAnsi" w:cs="ENEAO M+ Myriad Pro"/>
          <w:color w:val="000000"/>
          <w:szCs w:val="24"/>
        </w:rPr>
        <w:softHyphen/>
        <w:t>nistration und Buchhaltung), Erika Jocham (Sekretariat), Hintere Bahnhof</w:t>
      </w:r>
      <w:r w:rsidRPr="00D53AA5">
        <w:rPr>
          <w:rFonts w:asciiTheme="majorHAnsi" w:hAnsiTheme="majorHAnsi" w:cs="ENEAO M+ Myriad Pro"/>
          <w:color w:val="000000"/>
          <w:szCs w:val="24"/>
        </w:rPr>
        <w:softHyphen/>
        <w:t xml:space="preserve">strasse 22, 9000 St. Gallen, Tel. 071 222 44 33, sga@procap.ch. Öffnungszeiten der Geschäftsstelle: Mo bis Fr, 8.30 bis 11.30 Uhr oder nach tel. Vereinbarung. </w:t>
      </w:r>
    </w:p>
    <w:p w14:paraId="49639FC3" w14:textId="77777777" w:rsidR="002277A6" w:rsidRPr="00D53AA5" w:rsidRDefault="002277A6" w:rsidP="002277A6">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P P+ Myriad Pro"/>
          <w:b/>
          <w:bCs/>
          <w:color w:val="000000"/>
          <w:szCs w:val="24"/>
        </w:rPr>
        <w:t xml:space="preserve">Region St. Gallen: </w:t>
      </w:r>
      <w:r w:rsidRPr="00D53AA5">
        <w:rPr>
          <w:rFonts w:asciiTheme="majorHAnsi" w:hAnsiTheme="majorHAnsi" w:cs="ENEAO M+ Myriad Pro"/>
          <w:color w:val="000000"/>
          <w:szCs w:val="24"/>
        </w:rPr>
        <w:t xml:space="preserve">Marlis Dürr, 071 534 18 69; </w:t>
      </w:r>
      <w:r w:rsidRPr="00D53AA5">
        <w:rPr>
          <w:rFonts w:asciiTheme="majorHAnsi" w:hAnsiTheme="majorHAnsi" w:cs="ENEAP P+ Myriad Pro"/>
          <w:b/>
          <w:bCs/>
          <w:color w:val="000000"/>
          <w:szCs w:val="24"/>
        </w:rPr>
        <w:t>Region Rorschach/ Um</w:t>
      </w:r>
      <w:r w:rsidRPr="00D53AA5">
        <w:rPr>
          <w:rFonts w:asciiTheme="majorHAnsi" w:hAnsiTheme="majorHAnsi" w:cs="ENEAP P+ Myriad Pro"/>
          <w:b/>
          <w:bCs/>
          <w:color w:val="000000"/>
          <w:szCs w:val="24"/>
        </w:rPr>
        <w:softHyphen/>
        <w:t xml:space="preserve">gebung und St. Gallen Nord: </w:t>
      </w:r>
      <w:proofErr w:type="spellStart"/>
      <w:r w:rsidRPr="00D53AA5">
        <w:rPr>
          <w:rFonts w:asciiTheme="majorHAnsi" w:hAnsiTheme="majorHAnsi" w:cs="ENEAO M+ Myriad Pro"/>
          <w:color w:val="000000"/>
          <w:szCs w:val="24"/>
        </w:rPr>
        <w:t>Ber</w:t>
      </w:r>
      <w:proofErr w:type="spellEnd"/>
      <w:r w:rsidRPr="00D53AA5">
        <w:rPr>
          <w:rFonts w:asciiTheme="majorHAnsi" w:hAnsiTheme="majorHAnsi" w:cs="ENEAO M+ Myriad Pro"/>
          <w:color w:val="000000"/>
          <w:szCs w:val="24"/>
        </w:rPr>
        <w:t xml:space="preserve"> </w:t>
      </w:r>
      <w:r w:rsidRPr="00D53AA5">
        <w:rPr>
          <w:rFonts w:asciiTheme="majorHAnsi" w:hAnsiTheme="majorHAnsi" w:cs="ENEAO M+ Myriad Pro"/>
          <w:color w:val="000000"/>
          <w:szCs w:val="24"/>
        </w:rPr>
        <w:softHyphen/>
      </w:r>
      <w:proofErr w:type="spellStart"/>
      <w:r w:rsidRPr="00D53AA5">
        <w:rPr>
          <w:rFonts w:asciiTheme="majorHAnsi" w:hAnsiTheme="majorHAnsi" w:cs="ENEAO M+ Myriad Pro"/>
          <w:color w:val="000000"/>
          <w:szCs w:val="24"/>
        </w:rPr>
        <w:t>nadette</w:t>
      </w:r>
      <w:proofErr w:type="spellEnd"/>
      <w:r w:rsidRPr="00D53AA5">
        <w:rPr>
          <w:rFonts w:asciiTheme="majorHAnsi" w:hAnsiTheme="majorHAnsi" w:cs="ENEAO M+ Myriad Pro"/>
          <w:color w:val="000000"/>
          <w:szCs w:val="24"/>
        </w:rPr>
        <w:t xml:space="preserve"> Zimmermann, 071 855 51 91; </w:t>
      </w:r>
      <w:r w:rsidRPr="00D53AA5">
        <w:rPr>
          <w:rFonts w:asciiTheme="majorHAnsi" w:hAnsiTheme="majorHAnsi" w:cs="ENEAP P+ Myriad Pro"/>
          <w:b/>
          <w:bCs/>
          <w:color w:val="000000"/>
          <w:szCs w:val="24"/>
        </w:rPr>
        <w:t xml:space="preserve">Region Appenzell: </w:t>
      </w:r>
      <w:r w:rsidRPr="00D53AA5">
        <w:rPr>
          <w:rFonts w:asciiTheme="majorHAnsi" w:hAnsiTheme="majorHAnsi" w:cs="ENEAO M+ Myriad Pro"/>
          <w:color w:val="000000"/>
          <w:szCs w:val="24"/>
        </w:rPr>
        <w:t xml:space="preserve">Barbara Willborn, 071 340 04 08; </w:t>
      </w:r>
      <w:r w:rsidRPr="00D53AA5">
        <w:rPr>
          <w:rFonts w:asciiTheme="majorHAnsi" w:hAnsiTheme="majorHAnsi" w:cs="ENEAP P+ Myriad Pro"/>
          <w:b/>
          <w:bCs/>
          <w:color w:val="000000"/>
          <w:szCs w:val="24"/>
        </w:rPr>
        <w:t xml:space="preserve">Region Rheintal: </w:t>
      </w:r>
      <w:r w:rsidRPr="00D53AA5">
        <w:rPr>
          <w:rFonts w:asciiTheme="majorHAnsi" w:hAnsiTheme="majorHAnsi" w:cs="ENEAO M+ Myriad Pro"/>
          <w:color w:val="000000"/>
          <w:szCs w:val="24"/>
        </w:rPr>
        <w:t>Ber</w:t>
      </w:r>
      <w:r w:rsidRPr="00D53AA5">
        <w:rPr>
          <w:rFonts w:asciiTheme="majorHAnsi" w:hAnsiTheme="majorHAnsi" w:cs="ENEAO M+ Myriad Pro"/>
          <w:color w:val="000000"/>
          <w:szCs w:val="24"/>
        </w:rPr>
        <w:softHyphen/>
        <w:t xml:space="preserve">nadette Zimmermann, 071 855 51 91; </w:t>
      </w:r>
      <w:r w:rsidRPr="00D53AA5">
        <w:rPr>
          <w:rFonts w:asciiTheme="majorHAnsi" w:hAnsiTheme="majorHAnsi" w:cs="ENEAP P+ Myriad Pro"/>
          <w:b/>
          <w:bCs/>
          <w:color w:val="000000"/>
          <w:szCs w:val="24"/>
        </w:rPr>
        <w:t xml:space="preserve">Region Fürstenland: </w:t>
      </w:r>
      <w:r w:rsidRPr="00D53AA5">
        <w:rPr>
          <w:rFonts w:asciiTheme="majorHAnsi" w:hAnsiTheme="majorHAnsi" w:cs="ENEAO M+ Myriad Pro"/>
          <w:color w:val="000000"/>
          <w:szCs w:val="24"/>
        </w:rPr>
        <w:t>Barbara Will</w:t>
      </w:r>
      <w:r w:rsidRPr="00D53AA5">
        <w:rPr>
          <w:rFonts w:asciiTheme="majorHAnsi" w:hAnsiTheme="majorHAnsi" w:cs="ENEAO M+ Myriad Pro"/>
          <w:color w:val="000000"/>
          <w:szCs w:val="24"/>
        </w:rPr>
        <w:softHyphen/>
        <w:t xml:space="preserve">born, 071 340 04 08; </w:t>
      </w:r>
      <w:r w:rsidRPr="00D53AA5">
        <w:rPr>
          <w:rFonts w:asciiTheme="majorHAnsi" w:hAnsiTheme="majorHAnsi" w:cs="ENEAP P+ Myriad Pro"/>
          <w:b/>
          <w:bCs/>
          <w:color w:val="000000"/>
          <w:szCs w:val="24"/>
        </w:rPr>
        <w:t>Region Toggen</w:t>
      </w:r>
      <w:r w:rsidRPr="00D53AA5">
        <w:rPr>
          <w:rFonts w:asciiTheme="majorHAnsi" w:hAnsiTheme="majorHAnsi" w:cs="ENEAP P+ Myriad Pro"/>
          <w:b/>
          <w:bCs/>
          <w:color w:val="000000"/>
          <w:szCs w:val="24"/>
        </w:rPr>
        <w:softHyphen/>
        <w:t xml:space="preserve">burg: </w:t>
      </w:r>
      <w:r w:rsidRPr="00D53AA5">
        <w:rPr>
          <w:rFonts w:asciiTheme="majorHAnsi" w:hAnsiTheme="majorHAnsi" w:cs="ENEAO M+ Myriad Pro"/>
          <w:color w:val="000000"/>
          <w:szCs w:val="24"/>
        </w:rPr>
        <w:t xml:space="preserve">Sylvie Hinterberger, 071 565 83 50; </w:t>
      </w:r>
      <w:r w:rsidRPr="00D53AA5">
        <w:rPr>
          <w:rFonts w:asciiTheme="majorHAnsi" w:hAnsiTheme="majorHAnsi" w:cs="ENEAP P+ Myriad Pro"/>
          <w:b/>
          <w:bCs/>
          <w:color w:val="000000"/>
          <w:szCs w:val="24"/>
        </w:rPr>
        <w:t xml:space="preserve">Region </w:t>
      </w:r>
      <w:proofErr w:type="spellStart"/>
      <w:r w:rsidRPr="00D53AA5">
        <w:rPr>
          <w:rFonts w:asciiTheme="majorHAnsi" w:hAnsiTheme="majorHAnsi" w:cs="ENEAP P+ Myriad Pro"/>
          <w:b/>
          <w:bCs/>
          <w:color w:val="000000"/>
          <w:szCs w:val="24"/>
        </w:rPr>
        <w:t>Gaster</w:t>
      </w:r>
      <w:proofErr w:type="spellEnd"/>
      <w:r w:rsidRPr="00D53AA5">
        <w:rPr>
          <w:rFonts w:asciiTheme="majorHAnsi" w:hAnsiTheme="majorHAnsi" w:cs="ENEAP P+ Myriad Pro"/>
          <w:b/>
          <w:bCs/>
          <w:color w:val="000000"/>
          <w:szCs w:val="24"/>
        </w:rPr>
        <w:t xml:space="preserve"> und See: </w:t>
      </w:r>
      <w:r w:rsidRPr="00D53AA5">
        <w:rPr>
          <w:rFonts w:asciiTheme="majorHAnsi" w:hAnsiTheme="majorHAnsi" w:cs="ENEAO M+ Myriad Pro"/>
          <w:color w:val="000000"/>
          <w:szCs w:val="24"/>
        </w:rPr>
        <w:t xml:space="preserve">Christa Müller, Tel. 055 420 39 70; </w:t>
      </w:r>
      <w:r w:rsidRPr="00D53AA5">
        <w:rPr>
          <w:rFonts w:asciiTheme="majorHAnsi" w:hAnsiTheme="majorHAnsi" w:cs="ENEAP P+ Myriad Pro"/>
          <w:b/>
          <w:bCs/>
          <w:color w:val="000000"/>
          <w:szCs w:val="24"/>
        </w:rPr>
        <w:t xml:space="preserve">Jugend-gruppe: </w:t>
      </w:r>
      <w:r w:rsidRPr="00D53AA5">
        <w:rPr>
          <w:rFonts w:asciiTheme="majorHAnsi" w:hAnsiTheme="majorHAnsi" w:cs="ENEAO M+ Myriad Pro"/>
          <w:color w:val="000000"/>
          <w:szCs w:val="24"/>
        </w:rPr>
        <w:t xml:space="preserve">Maya Schafflützel, 071 920 12 83. </w:t>
      </w:r>
      <w:r w:rsidRPr="00D53AA5">
        <w:rPr>
          <w:rFonts w:asciiTheme="majorHAnsi" w:hAnsiTheme="majorHAnsi" w:cs="ENEAP P+ Myriad Pro"/>
          <w:b/>
          <w:bCs/>
          <w:color w:val="000000"/>
          <w:szCs w:val="24"/>
        </w:rPr>
        <w:t xml:space="preserve">Sportgruppen Toggenburg: </w:t>
      </w:r>
      <w:r w:rsidRPr="00D53AA5">
        <w:rPr>
          <w:rFonts w:asciiTheme="majorHAnsi" w:hAnsiTheme="majorHAnsi" w:cs="ENEAO M+ Myriad Pro"/>
          <w:color w:val="000000"/>
          <w:szCs w:val="24"/>
        </w:rPr>
        <w:t xml:space="preserve">Team Bütschwil: Heidi Brunner, </w:t>
      </w:r>
    </w:p>
    <w:p w14:paraId="0DF4E9D7" w14:textId="77777777" w:rsidR="002277A6" w:rsidRPr="00D53AA5" w:rsidRDefault="002277A6" w:rsidP="002277A6">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079 538 43 03. Team Nesslau: Vreni Scharrer, 078 792 45 76. </w:t>
      </w:r>
    </w:p>
    <w:p w14:paraId="07BB8319" w14:textId="77777777" w:rsidR="002277A6" w:rsidRPr="00D53AA5" w:rsidRDefault="002277A6" w:rsidP="002277A6">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P P+ Myriad Pro"/>
          <w:b/>
          <w:bCs/>
          <w:color w:val="000000"/>
          <w:szCs w:val="24"/>
        </w:rPr>
        <w:t xml:space="preserve">Spenden an Procap: </w:t>
      </w:r>
      <w:r w:rsidRPr="00D53AA5">
        <w:rPr>
          <w:rFonts w:asciiTheme="majorHAnsi" w:hAnsiTheme="majorHAnsi" w:cs="ENEAO M+ Myriad Pro"/>
          <w:color w:val="000000"/>
          <w:szCs w:val="24"/>
        </w:rPr>
        <w:t xml:space="preserve">PC 90-4844-9, </w:t>
      </w:r>
    </w:p>
    <w:p w14:paraId="3FA10D14" w14:textId="77777777" w:rsidR="00E756AB" w:rsidRPr="00D53AA5" w:rsidRDefault="00E756AB" w:rsidP="00E756AB">
      <w:pPr>
        <w:keepNext/>
        <w:keepLines/>
        <w:spacing w:before="200" w:after="0"/>
        <w:outlineLvl w:val="1"/>
        <w:rPr>
          <w:rFonts w:asciiTheme="majorHAnsi" w:eastAsia="Times New Roman" w:hAnsiTheme="majorHAnsi" w:cstheme="minorHAnsi"/>
          <w:szCs w:val="24"/>
          <w:lang w:eastAsia="de-CH"/>
        </w:rPr>
      </w:pPr>
      <w:bookmarkStart w:id="46" w:name="_Toc25778628"/>
      <w:bookmarkStart w:id="47" w:name="_Toc25757194"/>
      <w:bookmarkStart w:id="48" w:name="_Toc9002310"/>
      <w:bookmarkStart w:id="49" w:name="_Toc3547767"/>
      <w:bookmarkStart w:id="50" w:name="_Toc531179105"/>
      <w:bookmarkStart w:id="51" w:name="_Toc484100930"/>
      <w:bookmarkStart w:id="52" w:name="_Toc34415868"/>
      <w:bookmarkStart w:id="53" w:name="_Toc40535719"/>
      <w:bookmarkStart w:id="54" w:name="_Toc48144851"/>
      <w:bookmarkStart w:id="55" w:name="_Toc56620056"/>
      <w:bookmarkStart w:id="56" w:name="_Toc65346280"/>
      <w:bookmarkStart w:id="57" w:name="_Toc69902638"/>
      <w:bookmarkStart w:id="58" w:name="_Toc79667297"/>
      <w:r w:rsidRPr="00D53AA5">
        <w:rPr>
          <w:rFonts w:asciiTheme="majorHAnsi" w:eastAsia="Times New Roman" w:hAnsiTheme="majorHAnsi" w:cstheme="minorHAnsi"/>
          <w:szCs w:val="24"/>
          <w:lang w:eastAsia="de-CH"/>
        </w:rPr>
        <w:t>Reklame von mobil Center</w:t>
      </w:r>
      <w:bookmarkEnd w:id="46"/>
      <w:bookmarkEnd w:id="47"/>
      <w:bookmarkEnd w:id="48"/>
      <w:bookmarkEnd w:id="49"/>
      <w:bookmarkEnd w:id="50"/>
      <w:bookmarkEnd w:id="51"/>
      <w:bookmarkEnd w:id="52"/>
      <w:bookmarkEnd w:id="53"/>
      <w:bookmarkEnd w:id="54"/>
      <w:r w:rsidRPr="00D53AA5">
        <w:rPr>
          <w:rFonts w:asciiTheme="majorHAnsi" w:eastAsia="Times New Roman" w:hAnsiTheme="majorHAnsi" w:cstheme="minorHAnsi"/>
          <w:szCs w:val="24"/>
          <w:lang w:eastAsia="de-CH"/>
        </w:rPr>
        <w:t xml:space="preserve"> Seit über 20 Jahren Ihr Spezialist für:</w:t>
      </w:r>
      <w:bookmarkEnd w:id="55"/>
      <w:bookmarkEnd w:id="56"/>
      <w:bookmarkEnd w:id="57"/>
      <w:bookmarkEnd w:id="58"/>
    </w:p>
    <w:p w14:paraId="207F9E8C" w14:textId="77777777" w:rsidR="00E756AB" w:rsidRPr="00D53AA5" w:rsidRDefault="00E756AB" w:rsidP="00E756AB">
      <w:pPr>
        <w:rPr>
          <w:rFonts w:asciiTheme="majorHAnsi" w:eastAsia="Times New Roman" w:hAnsiTheme="majorHAnsi" w:cstheme="minorHAnsi"/>
          <w:szCs w:val="24"/>
          <w:lang w:eastAsia="de-CH"/>
        </w:rPr>
      </w:pPr>
      <w:r w:rsidRPr="00D53AA5">
        <w:rPr>
          <w:rFonts w:asciiTheme="majorHAnsi" w:eastAsia="Times New Roman" w:hAnsiTheme="majorHAnsi" w:cstheme="minorHAnsi"/>
          <w:szCs w:val="24"/>
          <w:lang w:eastAsia="de-CH"/>
        </w:rPr>
        <w:t xml:space="preserve">Behinderten-Fahrzeuge und Umbauten aller Art, Unterstützung bei Abklärungen mit STV-Ämtern, IV-Stellen oder anderen Kostenträgerstellen. </w:t>
      </w:r>
    </w:p>
    <w:p w14:paraId="5AF21203" w14:textId="77777777" w:rsidR="00E756AB" w:rsidRPr="00D53AA5" w:rsidRDefault="00E756AB" w:rsidP="00E756AB">
      <w:pPr>
        <w:rPr>
          <w:rFonts w:asciiTheme="majorHAnsi" w:eastAsia="Times New Roman" w:hAnsiTheme="majorHAnsi" w:cstheme="minorHAnsi"/>
          <w:szCs w:val="24"/>
          <w:lang w:eastAsia="de-CH"/>
        </w:rPr>
      </w:pPr>
      <w:r w:rsidRPr="00D53AA5">
        <w:rPr>
          <w:rFonts w:asciiTheme="majorHAnsi" w:eastAsia="Times New Roman" w:hAnsiTheme="majorHAnsi" w:cstheme="minorHAnsi"/>
          <w:szCs w:val="24"/>
          <w:lang w:eastAsia="de-CH"/>
        </w:rPr>
        <w:t xml:space="preserve">Mobil Center Von Rotz GmbH, Tannerstrasse 5a, 8374  </w:t>
      </w:r>
      <w:proofErr w:type="spellStart"/>
      <w:r w:rsidRPr="00D53AA5">
        <w:rPr>
          <w:rFonts w:asciiTheme="majorHAnsi" w:eastAsia="Times New Roman" w:hAnsiTheme="majorHAnsi" w:cstheme="minorHAnsi"/>
          <w:szCs w:val="24"/>
          <w:lang w:eastAsia="de-CH"/>
        </w:rPr>
        <w:t>Dussnang</w:t>
      </w:r>
      <w:proofErr w:type="spellEnd"/>
      <w:r w:rsidRPr="00D53AA5">
        <w:rPr>
          <w:rFonts w:asciiTheme="majorHAnsi" w:eastAsia="Times New Roman" w:hAnsiTheme="majorHAnsi" w:cstheme="minorHAnsi"/>
          <w:szCs w:val="24"/>
          <w:lang w:eastAsia="de-CH"/>
        </w:rPr>
        <w:t>, Tel. 071 977 21 19</w:t>
      </w:r>
      <w:bookmarkStart w:id="59" w:name="_Toc9002311"/>
      <w:bookmarkStart w:id="60" w:name="_Toc3547768"/>
      <w:bookmarkStart w:id="61" w:name="_Toc531179106"/>
      <w:r w:rsidRPr="00D53AA5">
        <w:rPr>
          <w:rFonts w:asciiTheme="majorHAnsi" w:eastAsia="Times New Roman" w:hAnsiTheme="majorHAnsi" w:cstheme="minorHAnsi"/>
          <w:szCs w:val="24"/>
          <w:lang w:eastAsia="de-CH"/>
        </w:rPr>
        <w:t>Bild: Eine Begleitperson schiebt einen Rollstuhlfahrer in ein umgebautes Behindertenfahrzeug</w:t>
      </w:r>
      <w:bookmarkEnd w:id="59"/>
      <w:bookmarkEnd w:id="60"/>
      <w:bookmarkEnd w:id="61"/>
      <w:r w:rsidRPr="00D53AA5">
        <w:rPr>
          <w:rFonts w:asciiTheme="majorHAnsi" w:eastAsia="Times New Roman" w:hAnsiTheme="majorHAnsi" w:cstheme="minorHAnsi"/>
          <w:szCs w:val="24"/>
          <w:lang w:eastAsia="de-CH"/>
        </w:rPr>
        <w:t xml:space="preserve">. Schauen Sie in unsere vielseitige Homepage: www.mobilcentergmbh.ch                                                                                                                           </w:t>
      </w:r>
    </w:p>
    <w:p w14:paraId="13A9DCED" w14:textId="77777777" w:rsidR="00E756AB" w:rsidRPr="00D53AA5" w:rsidRDefault="00E756AB" w:rsidP="00E756AB">
      <w:pPr>
        <w:pStyle w:val="berschrift3"/>
        <w:rPr>
          <w:rFonts w:cstheme="minorHAnsi"/>
          <w:bCs w:val="0"/>
          <w:szCs w:val="24"/>
        </w:rPr>
      </w:pPr>
      <w:bookmarkStart w:id="62" w:name="_Toc34415869"/>
      <w:bookmarkStart w:id="63" w:name="_Toc40535720"/>
      <w:bookmarkStart w:id="64" w:name="_Toc48144852"/>
      <w:bookmarkStart w:id="65" w:name="_Toc56620057"/>
      <w:bookmarkStart w:id="66" w:name="_Toc65346281"/>
      <w:bookmarkStart w:id="67" w:name="_Toc69902639"/>
      <w:bookmarkStart w:id="68" w:name="_Toc79667298"/>
      <w:r w:rsidRPr="00D53AA5">
        <w:rPr>
          <w:rFonts w:cstheme="minorHAnsi"/>
          <w:szCs w:val="24"/>
        </w:rPr>
        <w:t>Bild 1: Eine Begleitperson hilft einer behinderten Frau aus einem umgebauten Fahrzeug zum Transfer in den Rollstuhl.</w:t>
      </w:r>
      <w:bookmarkEnd w:id="62"/>
      <w:bookmarkEnd w:id="63"/>
      <w:bookmarkEnd w:id="64"/>
      <w:bookmarkEnd w:id="65"/>
      <w:bookmarkEnd w:id="66"/>
      <w:bookmarkEnd w:id="67"/>
      <w:bookmarkEnd w:id="68"/>
      <w:r w:rsidRPr="00D53AA5">
        <w:rPr>
          <w:rFonts w:cstheme="minorHAnsi"/>
          <w:szCs w:val="24"/>
        </w:rPr>
        <w:t xml:space="preserve"> </w:t>
      </w:r>
    </w:p>
    <w:p w14:paraId="768D2FC9" w14:textId="77777777" w:rsidR="00A75829" w:rsidRPr="00D53AA5" w:rsidRDefault="00E756AB" w:rsidP="00E756AB">
      <w:pPr>
        <w:rPr>
          <w:rFonts w:asciiTheme="majorHAnsi" w:hAnsiTheme="majorHAnsi" w:cstheme="minorHAnsi"/>
          <w:szCs w:val="24"/>
        </w:rPr>
      </w:pPr>
      <w:bookmarkStart w:id="69" w:name="_Toc34415870"/>
      <w:bookmarkStart w:id="70" w:name="_Toc48144853"/>
      <w:bookmarkStart w:id="71" w:name="_Toc56620058"/>
      <w:r w:rsidRPr="00D53AA5">
        <w:rPr>
          <w:rFonts w:asciiTheme="majorHAnsi" w:hAnsiTheme="majorHAnsi" w:cstheme="minorHAnsi"/>
          <w:szCs w:val="24"/>
        </w:rPr>
        <w:t>Bild 2:  Eine Begleitperson schiebt eine Rollstuhlfahrerin über eine Rampe in das umgebaute Fahrzeug.</w:t>
      </w:r>
      <w:bookmarkEnd w:id="69"/>
      <w:bookmarkEnd w:id="70"/>
      <w:bookmarkEnd w:id="71"/>
    </w:p>
    <w:p w14:paraId="216F1AFF" w14:textId="77777777" w:rsidR="00E756AB" w:rsidRPr="00D53AA5" w:rsidRDefault="00E756AB" w:rsidP="00E756AB">
      <w:pPr>
        <w:pStyle w:val="berschrift2"/>
        <w:rPr>
          <w:sz w:val="24"/>
          <w:szCs w:val="24"/>
        </w:rPr>
      </w:pPr>
      <w:bookmarkStart w:id="72" w:name="_Toc79667299"/>
      <w:r w:rsidRPr="00D53AA5">
        <w:rPr>
          <w:rFonts w:cstheme="minorHAnsi"/>
          <w:sz w:val="24"/>
          <w:szCs w:val="24"/>
        </w:rPr>
        <w:t>Reklame: Spiess und Kühne Ihr Sanitätshaus- Schuhaus-Verkauf</w:t>
      </w:r>
      <w:bookmarkEnd w:id="72"/>
    </w:p>
    <w:p w14:paraId="3E6B6E8C" w14:textId="77777777" w:rsidR="00E756AB" w:rsidRPr="00D53AA5" w:rsidRDefault="00E756AB" w:rsidP="00E756AB">
      <w:pPr>
        <w:autoSpaceDE w:val="0"/>
        <w:autoSpaceDN w:val="0"/>
        <w:adjustRightInd w:val="0"/>
        <w:spacing w:after="0" w:line="240" w:lineRule="auto"/>
        <w:rPr>
          <w:rFonts w:asciiTheme="majorHAnsi" w:hAnsiTheme="majorHAnsi" w:cs="ENECEC+ArialMT"/>
          <w:color w:val="000000"/>
          <w:szCs w:val="24"/>
        </w:rPr>
      </w:pPr>
      <w:r w:rsidRPr="00D53AA5">
        <w:rPr>
          <w:rFonts w:asciiTheme="majorHAnsi" w:hAnsiTheme="majorHAnsi" w:cs="ENECEC+ArialMT"/>
          <w:color w:val="000000"/>
          <w:szCs w:val="24"/>
        </w:rPr>
        <w:t>Vom 01. - 31. August 2021 bei spiess + kühne, dem Schuhfachgeschäft für Ihre Fussgesundheit.</w:t>
      </w:r>
    </w:p>
    <w:p w14:paraId="3A7CB665" w14:textId="77777777" w:rsidR="00E756AB" w:rsidRPr="00D53AA5" w:rsidRDefault="00E756AB" w:rsidP="00E756AB">
      <w:pPr>
        <w:autoSpaceDE w:val="0"/>
        <w:autoSpaceDN w:val="0"/>
        <w:adjustRightInd w:val="0"/>
        <w:spacing w:after="0" w:line="240" w:lineRule="auto"/>
        <w:rPr>
          <w:rFonts w:asciiTheme="majorHAnsi" w:hAnsiTheme="majorHAnsi" w:cs="ENECEC+ArialMT"/>
          <w:color w:val="000000"/>
          <w:szCs w:val="24"/>
        </w:rPr>
      </w:pPr>
      <w:r w:rsidRPr="00D53AA5">
        <w:rPr>
          <w:rFonts w:asciiTheme="majorHAnsi" w:hAnsiTheme="majorHAnsi" w:cs="ENECEC+ArialMT"/>
          <w:color w:val="000000"/>
          <w:szCs w:val="24"/>
        </w:rPr>
        <w:t xml:space="preserve">spiess + kühne </w:t>
      </w:r>
      <w:proofErr w:type="spellStart"/>
      <w:r w:rsidRPr="00D53AA5">
        <w:rPr>
          <w:rFonts w:asciiTheme="majorHAnsi" w:hAnsiTheme="majorHAnsi" w:cs="ENECEC+ArialMT"/>
          <w:color w:val="000000"/>
          <w:szCs w:val="24"/>
        </w:rPr>
        <w:t>ag</w:t>
      </w:r>
      <w:proofErr w:type="spellEnd"/>
      <w:r w:rsidRPr="00D53AA5">
        <w:rPr>
          <w:rFonts w:asciiTheme="majorHAnsi" w:hAnsiTheme="majorHAnsi" w:cs="ENECEC+ArialMT"/>
          <w:color w:val="000000"/>
          <w:szCs w:val="24"/>
        </w:rPr>
        <w:t xml:space="preserve"> | Shopping Silberturm | 9006 St.Gallen | Tel 071 243 60 60 Öffnungszeiten: Mo – Fr 8:00 – 12:00 und 13:30 – 18:00 Uhr spiess-kuehne.ch</w:t>
      </w:r>
    </w:p>
    <w:p w14:paraId="5D6E09BF" w14:textId="77777777" w:rsidR="00E756AB" w:rsidRPr="00D53AA5" w:rsidRDefault="00E756AB" w:rsidP="00E756AB">
      <w:pPr>
        <w:pStyle w:val="berschrift1"/>
        <w:rPr>
          <w:sz w:val="24"/>
          <w:szCs w:val="24"/>
        </w:rPr>
      </w:pPr>
      <w:bookmarkStart w:id="73" w:name="_Toc79667300"/>
      <w:r w:rsidRPr="00D53AA5">
        <w:rPr>
          <w:sz w:val="24"/>
          <w:szCs w:val="24"/>
        </w:rPr>
        <w:t>Seite 4</w:t>
      </w:r>
      <w:bookmarkEnd w:id="73"/>
    </w:p>
    <w:p w14:paraId="6178C20C" w14:textId="77777777" w:rsidR="00E756AB" w:rsidRPr="00D53AA5" w:rsidRDefault="00E756AB" w:rsidP="00E756AB">
      <w:pPr>
        <w:pStyle w:val="berschrift2"/>
        <w:rPr>
          <w:rFonts w:cs="ENEAP P+ Myriad Pro"/>
          <w:b w:val="0"/>
          <w:bCs w:val="0"/>
          <w:sz w:val="24"/>
          <w:szCs w:val="24"/>
        </w:rPr>
      </w:pPr>
      <w:bookmarkStart w:id="74" w:name="_Toc79667301"/>
      <w:r w:rsidRPr="00D53AA5">
        <w:rPr>
          <w:sz w:val="24"/>
          <w:szCs w:val="24"/>
        </w:rPr>
        <w:t xml:space="preserve">Infos </w:t>
      </w:r>
      <w:r w:rsidRPr="00D53AA5">
        <w:rPr>
          <w:rFonts w:cs="ENEAP P+ Myriad Pro"/>
          <w:b w:val="0"/>
          <w:bCs w:val="0"/>
          <w:sz w:val="24"/>
          <w:szCs w:val="24"/>
        </w:rPr>
        <w:t>Höcks und Aktivitäten</w:t>
      </w:r>
      <w:bookmarkEnd w:id="74"/>
    </w:p>
    <w:p w14:paraId="70B92225" w14:textId="77777777" w:rsidR="00E756AB" w:rsidRPr="00D53AA5" w:rsidRDefault="00E756AB" w:rsidP="00E756AB">
      <w:pPr>
        <w:pStyle w:val="berschrift2"/>
        <w:rPr>
          <w:rFonts w:cs="ENEAP P+ Myriad Pro"/>
          <w:color w:val="000000"/>
          <w:sz w:val="24"/>
          <w:szCs w:val="24"/>
        </w:rPr>
      </w:pPr>
      <w:bookmarkStart w:id="75" w:name="_Toc79667302"/>
      <w:r w:rsidRPr="00D53AA5">
        <w:rPr>
          <w:rFonts w:cs="ENEAP P+ Myriad Pro"/>
          <w:color w:val="000000"/>
          <w:sz w:val="24"/>
          <w:szCs w:val="24"/>
        </w:rPr>
        <w:t>Procap-Veranstaltungen</w:t>
      </w:r>
      <w:bookmarkEnd w:id="75"/>
      <w:r w:rsidRPr="00D53AA5">
        <w:rPr>
          <w:rFonts w:cs="ENEAP P+ Myriad Pro"/>
          <w:color w:val="000000"/>
          <w:sz w:val="24"/>
          <w:szCs w:val="24"/>
        </w:rPr>
        <w:t xml:space="preserve"> </w:t>
      </w:r>
    </w:p>
    <w:p w14:paraId="095FD2D7" w14:textId="77777777" w:rsidR="00E756AB" w:rsidRPr="00D53AA5" w:rsidRDefault="00E756AB" w:rsidP="00E756AB">
      <w:pPr>
        <w:rPr>
          <w:rFonts w:asciiTheme="majorHAnsi" w:hAnsiTheme="majorHAnsi"/>
          <w:szCs w:val="24"/>
        </w:rPr>
      </w:pPr>
      <w:r w:rsidRPr="00D53AA5">
        <w:rPr>
          <w:rFonts w:asciiTheme="majorHAnsi" w:hAnsiTheme="majorHAnsi" w:cs="ENEAO M+ Myriad Pro"/>
          <w:color w:val="000000"/>
          <w:szCs w:val="24"/>
        </w:rPr>
        <w:t>Da die Corona Situation jederzeit ändern kann, beachten Sie bitte die Informationen auf unserer Website unter www.procap-sga.ch, oder erkundigen Sie sich bei der zuständigen Regional- oder Sportgruppen</w:t>
      </w:r>
      <w:r w:rsidRPr="00D53AA5">
        <w:rPr>
          <w:rFonts w:asciiTheme="majorHAnsi" w:hAnsiTheme="majorHAnsi" w:cs="ENEAO M+ Myriad Pro"/>
          <w:color w:val="000000"/>
          <w:szCs w:val="24"/>
        </w:rPr>
        <w:softHyphen/>
        <w:t xml:space="preserve">leiterin. Für die Disco </w:t>
      </w:r>
      <w:proofErr w:type="spellStart"/>
      <w:r w:rsidRPr="00D53AA5">
        <w:rPr>
          <w:rFonts w:asciiTheme="majorHAnsi" w:hAnsiTheme="majorHAnsi" w:cs="ENEAO M+ Myriad Pro"/>
          <w:color w:val="000000"/>
          <w:szCs w:val="24"/>
        </w:rPr>
        <w:t>LaViva</w:t>
      </w:r>
      <w:proofErr w:type="spellEnd"/>
      <w:r w:rsidRPr="00D53AA5">
        <w:rPr>
          <w:rFonts w:asciiTheme="majorHAnsi" w:hAnsiTheme="majorHAnsi" w:cs="ENEAO M+ Myriad Pro"/>
          <w:color w:val="000000"/>
          <w:szCs w:val="24"/>
        </w:rPr>
        <w:t xml:space="preserve"> beachten Sie die Hinweise auf der jeweiligen Webseite.</w:t>
      </w:r>
    </w:p>
    <w:p w14:paraId="3C283D13" w14:textId="77777777" w:rsidR="00E756AB" w:rsidRPr="00D53AA5" w:rsidRDefault="00E756AB" w:rsidP="00374565">
      <w:pPr>
        <w:pStyle w:val="berschrift2"/>
        <w:rPr>
          <w:rFonts w:cs="ENEAO M+ Myriad Pro"/>
          <w:color w:val="000000"/>
          <w:sz w:val="24"/>
          <w:szCs w:val="24"/>
        </w:rPr>
      </w:pPr>
      <w:bookmarkStart w:id="76" w:name="_Toc79667303"/>
      <w:r w:rsidRPr="00D53AA5">
        <w:rPr>
          <w:rFonts w:cs="ENEAO M+ Myriad Pro"/>
          <w:color w:val="000000"/>
          <w:sz w:val="24"/>
          <w:szCs w:val="24"/>
        </w:rPr>
        <w:t>St. Gallen</w:t>
      </w:r>
      <w:bookmarkEnd w:id="76"/>
      <w:r w:rsidRPr="00D53AA5">
        <w:rPr>
          <w:rFonts w:cs="ENEAO M+ Myriad Pro"/>
          <w:color w:val="000000"/>
          <w:sz w:val="24"/>
          <w:szCs w:val="24"/>
        </w:rPr>
        <w:t xml:space="preserve"> </w:t>
      </w:r>
    </w:p>
    <w:p w14:paraId="6EBBD9DE"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September 2021 </w:t>
      </w:r>
    </w:p>
    <w:p w14:paraId="37A1FCEE"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4., Ausflug mit Brunch </w:t>
      </w:r>
    </w:p>
    <w:p w14:paraId="5C7103DC"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(siehe Beilage). </w:t>
      </w:r>
    </w:p>
    <w:p w14:paraId="76AE011C"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Di, 7., Höck, Ristorante-Pizzeria Vecchia </w:t>
      </w:r>
      <w:proofErr w:type="spellStart"/>
      <w:r w:rsidRPr="00D53AA5">
        <w:rPr>
          <w:rFonts w:asciiTheme="majorHAnsi" w:hAnsiTheme="majorHAnsi" w:cs="ENEAO M+ Myriad Pro"/>
          <w:color w:val="000000"/>
          <w:szCs w:val="24"/>
        </w:rPr>
        <w:t>Posta</w:t>
      </w:r>
      <w:proofErr w:type="spellEnd"/>
      <w:r w:rsidRPr="00D53AA5">
        <w:rPr>
          <w:rFonts w:asciiTheme="majorHAnsi" w:hAnsiTheme="majorHAnsi" w:cs="ENEAO M+ Myriad Pro"/>
          <w:color w:val="000000"/>
          <w:szCs w:val="24"/>
        </w:rPr>
        <w:t xml:space="preserve">, Hintere Poststr. 18, St. Gallen, 18 bis 20 Uhr. </w:t>
      </w:r>
    </w:p>
    <w:p w14:paraId="0C6D887C"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Oktober 2021 </w:t>
      </w:r>
    </w:p>
    <w:p w14:paraId="6119B385"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Di, 5., Höck, Ristorante-Pizzeria Vecchia </w:t>
      </w:r>
      <w:proofErr w:type="spellStart"/>
      <w:r w:rsidRPr="00D53AA5">
        <w:rPr>
          <w:rFonts w:asciiTheme="majorHAnsi" w:hAnsiTheme="majorHAnsi" w:cs="ENEAO M+ Myriad Pro"/>
          <w:color w:val="000000"/>
          <w:szCs w:val="24"/>
        </w:rPr>
        <w:t>Posta</w:t>
      </w:r>
      <w:proofErr w:type="spellEnd"/>
      <w:r w:rsidRPr="00D53AA5">
        <w:rPr>
          <w:rFonts w:asciiTheme="majorHAnsi" w:hAnsiTheme="majorHAnsi" w:cs="ENEAO M+ Myriad Pro"/>
          <w:color w:val="000000"/>
          <w:szCs w:val="24"/>
        </w:rPr>
        <w:t xml:space="preserve">, Hintere Poststr. 18, St. Gallen, 18 bis 20 Uhr. </w:t>
      </w:r>
    </w:p>
    <w:p w14:paraId="3208D12E"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November 2021 </w:t>
      </w:r>
    </w:p>
    <w:p w14:paraId="174D9FB7"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Di, 2., Höck, Ristorante-Pizzeria Vecchia </w:t>
      </w:r>
      <w:proofErr w:type="spellStart"/>
      <w:r w:rsidRPr="00D53AA5">
        <w:rPr>
          <w:rFonts w:asciiTheme="majorHAnsi" w:hAnsiTheme="majorHAnsi" w:cs="ENEAO M+ Myriad Pro"/>
          <w:color w:val="000000"/>
          <w:szCs w:val="24"/>
        </w:rPr>
        <w:t>Posta</w:t>
      </w:r>
      <w:proofErr w:type="spellEnd"/>
      <w:r w:rsidRPr="00D53AA5">
        <w:rPr>
          <w:rFonts w:asciiTheme="majorHAnsi" w:hAnsiTheme="majorHAnsi" w:cs="ENEAO M+ Myriad Pro"/>
          <w:color w:val="000000"/>
          <w:szCs w:val="24"/>
        </w:rPr>
        <w:t xml:space="preserve">, Hintere Poststr. 18, St. Gallen, 18 bis 20 Uhr. </w:t>
      </w:r>
    </w:p>
    <w:p w14:paraId="17F4E655"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Di, 30., Höck, Ristorante-Pizzeria Vecchia </w:t>
      </w:r>
      <w:proofErr w:type="spellStart"/>
      <w:r w:rsidRPr="00D53AA5">
        <w:rPr>
          <w:rFonts w:asciiTheme="majorHAnsi" w:hAnsiTheme="majorHAnsi" w:cs="ENEAO M+ Myriad Pro"/>
          <w:color w:val="000000"/>
          <w:szCs w:val="24"/>
        </w:rPr>
        <w:t>Posta</w:t>
      </w:r>
      <w:proofErr w:type="spellEnd"/>
      <w:r w:rsidRPr="00D53AA5">
        <w:rPr>
          <w:rFonts w:asciiTheme="majorHAnsi" w:hAnsiTheme="majorHAnsi" w:cs="ENEAO M+ Myriad Pro"/>
          <w:color w:val="000000"/>
          <w:szCs w:val="24"/>
        </w:rPr>
        <w:t xml:space="preserve">, Hintere Poststr. 18, St. Gallen, 18 bis 20 Uhr. </w:t>
      </w:r>
    </w:p>
    <w:p w14:paraId="2934FCDC"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lastRenderedPageBreak/>
        <w:t xml:space="preserve">Dezember 2021 </w:t>
      </w:r>
    </w:p>
    <w:p w14:paraId="70D53D50"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11., Weihnachtsfeier </w:t>
      </w:r>
    </w:p>
    <w:p w14:paraId="3F9E2B83"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(Voranzeige). </w:t>
      </w:r>
    </w:p>
    <w:p w14:paraId="31F80766" w14:textId="77777777" w:rsidR="00E756AB" w:rsidRPr="00D53AA5" w:rsidRDefault="00E756AB" w:rsidP="00374565">
      <w:pPr>
        <w:pStyle w:val="berschrift2"/>
        <w:rPr>
          <w:rFonts w:cs="ENEAO M+ Myriad Pro"/>
          <w:color w:val="000000"/>
          <w:sz w:val="24"/>
          <w:szCs w:val="24"/>
        </w:rPr>
      </w:pPr>
      <w:bookmarkStart w:id="77" w:name="_Toc79667304"/>
      <w:r w:rsidRPr="00D53AA5">
        <w:rPr>
          <w:rFonts w:cs="ENEAO M+ Myriad Pro"/>
          <w:color w:val="000000"/>
          <w:sz w:val="24"/>
          <w:szCs w:val="24"/>
        </w:rPr>
        <w:t>Rorscha</w:t>
      </w:r>
      <w:r w:rsidR="00374565" w:rsidRPr="00D53AA5">
        <w:rPr>
          <w:rFonts w:cs="ENEAO M+ Myriad Pro"/>
          <w:color w:val="000000"/>
          <w:sz w:val="24"/>
          <w:szCs w:val="24"/>
        </w:rPr>
        <w:t xml:space="preserve">ch/Umgebung, St. Gallen Nord + </w:t>
      </w:r>
      <w:proofErr w:type="spellStart"/>
      <w:r w:rsidRPr="00D53AA5">
        <w:rPr>
          <w:rFonts w:cs="ENEAO M+ Myriad Pro"/>
          <w:color w:val="000000"/>
          <w:sz w:val="24"/>
          <w:szCs w:val="24"/>
        </w:rPr>
        <w:t>Gaiserwald</w:t>
      </w:r>
      <w:bookmarkEnd w:id="77"/>
      <w:proofErr w:type="spellEnd"/>
      <w:r w:rsidRPr="00D53AA5">
        <w:rPr>
          <w:rFonts w:cs="ENEAO M+ Myriad Pro"/>
          <w:color w:val="000000"/>
          <w:sz w:val="24"/>
          <w:szCs w:val="24"/>
        </w:rPr>
        <w:t xml:space="preserve"> </w:t>
      </w:r>
    </w:p>
    <w:p w14:paraId="1340A07C"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September 2021 </w:t>
      </w:r>
    </w:p>
    <w:p w14:paraId="31597304"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9., Höck, Restaurant Hecht, Rheineck, 14 bis 17 Uhr. </w:t>
      </w:r>
    </w:p>
    <w:p w14:paraId="4F9E1C3F"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18., Brunch (siehe Beilage). </w:t>
      </w:r>
    </w:p>
    <w:p w14:paraId="7FAE74C6"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Oktober 2021 </w:t>
      </w:r>
    </w:p>
    <w:p w14:paraId="62C2D29A"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16., Ausflug (separate </w:t>
      </w:r>
    </w:p>
    <w:p w14:paraId="671655C1"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Einladung folgt). </w:t>
      </w:r>
    </w:p>
    <w:p w14:paraId="5EE4B7F6"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November 2021 </w:t>
      </w:r>
    </w:p>
    <w:p w14:paraId="077232F6"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11., Höck, Restaurant Hecht, Rheineck, 14 bis 17 Uhr. </w:t>
      </w:r>
    </w:p>
    <w:p w14:paraId="4319ABA2"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Dezember 2021 </w:t>
      </w:r>
    </w:p>
    <w:p w14:paraId="4ADA3C65"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Kein Höck. </w:t>
      </w:r>
    </w:p>
    <w:p w14:paraId="314BC0AA"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11., Weihnachtsfeier </w:t>
      </w:r>
    </w:p>
    <w:p w14:paraId="422B08A8"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(Voranzeige). </w:t>
      </w:r>
    </w:p>
    <w:p w14:paraId="07F7F924" w14:textId="77777777" w:rsidR="00E756AB" w:rsidRPr="00D53AA5" w:rsidRDefault="00E756AB" w:rsidP="00374565">
      <w:pPr>
        <w:pStyle w:val="berschrift2"/>
        <w:rPr>
          <w:rFonts w:cs="ENEAO M+ Myriad Pro"/>
          <w:color w:val="000000"/>
          <w:sz w:val="24"/>
          <w:szCs w:val="24"/>
        </w:rPr>
      </w:pPr>
      <w:bookmarkStart w:id="78" w:name="_Toc79667305"/>
      <w:r w:rsidRPr="00D53AA5">
        <w:rPr>
          <w:rFonts w:cs="ENEAO M+ Myriad Pro"/>
          <w:color w:val="000000"/>
          <w:sz w:val="24"/>
          <w:szCs w:val="24"/>
        </w:rPr>
        <w:t>Appenzell AR + AI</w:t>
      </w:r>
      <w:bookmarkEnd w:id="78"/>
      <w:r w:rsidRPr="00D53AA5">
        <w:rPr>
          <w:rFonts w:cs="ENEAO M+ Myriad Pro"/>
          <w:color w:val="000000"/>
          <w:sz w:val="24"/>
          <w:szCs w:val="24"/>
        </w:rPr>
        <w:t xml:space="preserve"> </w:t>
      </w:r>
    </w:p>
    <w:p w14:paraId="4F1D80F7"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September 2021 </w:t>
      </w:r>
    </w:p>
    <w:p w14:paraId="39E967FC"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4., Ausflug mit Brunch </w:t>
      </w:r>
    </w:p>
    <w:p w14:paraId="4A4709BC"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(siehe Beilage). </w:t>
      </w:r>
    </w:p>
    <w:p w14:paraId="224D4D50"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Mo, 6., Höck, Betreuungszentrum Risi, Schwellbrunn, 14 bis 17 Uhr. </w:t>
      </w:r>
    </w:p>
    <w:p w14:paraId="0A9BABA4"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Oktober 2021 </w:t>
      </w:r>
    </w:p>
    <w:p w14:paraId="11146130"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Mo, 4., Höck, Restaurant Park, Heinrichsbad, Herisau, </w:t>
      </w:r>
    </w:p>
    <w:p w14:paraId="55E1212A"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14 bis 17 Uhr. </w:t>
      </w:r>
    </w:p>
    <w:p w14:paraId="38C220F9"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November 2021 </w:t>
      </w:r>
    </w:p>
    <w:p w14:paraId="0A77CCB3"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Mo, 8., Höck, Gasthaus Hof, </w:t>
      </w:r>
    </w:p>
    <w:p w14:paraId="30F49325"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Appenzell, 14 bis 17 Uhr. </w:t>
      </w:r>
    </w:p>
    <w:p w14:paraId="31BDBB0C"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Dezember 2021 </w:t>
      </w:r>
    </w:p>
    <w:p w14:paraId="56BD9592"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Mo, 6., Höck, Restaurant Park, Heinrichsbad, Herisau, </w:t>
      </w:r>
    </w:p>
    <w:p w14:paraId="421FF68E"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14 bis 17 Uhr. </w:t>
      </w:r>
    </w:p>
    <w:p w14:paraId="5F426A5E"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11., Adventsfeier (Voranzeige). </w:t>
      </w:r>
    </w:p>
    <w:p w14:paraId="11F78E9D" w14:textId="77777777" w:rsidR="00E756AB" w:rsidRPr="00D53AA5" w:rsidRDefault="00E756AB" w:rsidP="00374565">
      <w:pPr>
        <w:pStyle w:val="berschrift2"/>
        <w:rPr>
          <w:rFonts w:cs="ENEAO M+ Myriad Pro"/>
          <w:color w:val="000000"/>
          <w:sz w:val="24"/>
          <w:szCs w:val="24"/>
        </w:rPr>
      </w:pPr>
      <w:bookmarkStart w:id="79" w:name="_Toc79667306"/>
      <w:r w:rsidRPr="00D53AA5">
        <w:rPr>
          <w:rFonts w:cs="ENEAO M+ Myriad Pro"/>
          <w:color w:val="000000"/>
          <w:sz w:val="24"/>
          <w:szCs w:val="24"/>
        </w:rPr>
        <w:t>Rheintal</w:t>
      </w:r>
      <w:bookmarkEnd w:id="79"/>
      <w:r w:rsidRPr="00D53AA5">
        <w:rPr>
          <w:rFonts w:cs="ENEAO M+ Myriad Pro"/>
          <w:color w:val="000000"/>
          <w:sz w:val="24"/>
          <w:szCs w:val="24"/>
        </w:rPr>
        <w:t xml:space="preserve"> </w:t>
      </w:r>
    </w:p>
    <w:p w14:paraId="6126D72E"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September 2021 </w:t>
      </w:r>
    </w:p>
    <w:p w14:paraId="2A19D7C1"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9., Höck, Restaurant Hecht, Rheineck, 14 bis 17 Uhr. </w:t>
      </w:r>
    </w:p>
    <w:p w14:paraId="3C76CB00"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18., Brunch (siehe Beilage). </w:t>
      </w:r>
    </w:p>
    <w:p w14:paraId="34568835"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Oktober 2021 </w:t>
      </w:r>
    </w:p>
    <w:p w14:paraId="76B41E7C"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16., Ausflug (separate </w:t>
      </w:r>
    </w:p>
    <w:p w14:paraId="770274F4" w14:textId="77777777" w:rsidR="00E756AB" w:rsidRPr="00D53AA5" w:rsidRDefault="00E756AB" w:rsidP="00E756AB">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Einladung folgt). </w:t>
      </w:r>
    </w:p>
    <w:p w14:paraId="344DA2DC" w14:textId="77777777" w:rsidR="00E756AB" w:rsidRPr="00D53AA5" w:rsidRDefault="00E756AB" w:rsidP="00E756AB">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November 2021 </w:t>
      </w:r>
    </w:p>
    <w:p w14:paraId="216DB342" w14:textId="77777777" w:rsidR="00374565" w:rsidRPr="00D53AA5" w:rsidRDefault="00E756AB" w:rsidP="00E756AB">
      <w:pPr>
        <w:rPr>
          <w:rFonts w:asciiTheme="majorHAnsi" w:hAnsiTheme="majorHAnsi"/>
          <w:szCs w:val="24"/>
        </w:rPr>
      </w:pPr>
      <w:r w:rsidRPr="00D53AA5">
        <w:rPr>
          <w:rFonts w:asciiTheme="majorHAnsi" w:hAnsiTheme="majorHAnsi" w:cs="ENEAO M+ Myriad Pro"/>
          <w:color w:val="000000"/>
          <w:szCs w:val="24"/>
        </w:rPr>
        <w:t>Do, 11., Höck, Restaurant Hecht, Rheineck, 14 bis 17 Uhr.</w:t>
      </w:r>
    </w:p>
    <w:p w14:paraId="08829C95"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Dezember 2021 </w:t>
      </w:r>
    </w:p>
    <w:p w14:paraId="15BDBD0C"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Kein Höck. </w:t>
      </w:r>
    </w:p>
    <w:p w14:paraId="2B0A42B0"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11., Weihnachtsfeier </w:t>
      </w:r>
    </w:p>
    <w:p w14:paraId="43AD1ECC"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(Voranzeige). </w:t>
      </w:r>
    </w:p>
    <w:p w14:paraId="63834F2D" w14:textId="77777777" w:rsidR="00374565" w:rsidRPr="00D53AA5" w:rsidRDefault="00374565" w:rsidP="00374565">
      <w:pPr>
        <w:pStyle w:val="berschrift2"/>
        <w:rPr>
          <w:rFonts w:cs="ENEAO M+ Myriad Pro"/>
          <w:color w:val="000000"/>
          <w:sz w:val="24"/>
          <w:szCs w:val="24"/>
        </w:rPr>
      </w:pPr>
      <w:bookmarkStart w:id="80" w:name="_Toc79667307"/>
      <w:r w:rsidRPr="00D53AA5">
        <w:rPr>
          <w:rFonts w:cs="ENEAO M+ Myriad Pro"/>
          <w:color w:val="000000"/>
          <w:sz w:val="24"/>
          <w:szCs w:val="24"/>
        </w:rPr>
        <w:t>Fürstenland</w:t>
      </w:r>
      <w:bookmarkEnd w:id="80"/>
      <w:r w:rsidRPr="00D53AA5">
        <w:rPr>
          <w:rFonts w:cs="ENEAO M+ Myriad Pro"/>
          <w:color w:val="000000"/>
          <w:sz w:val="24"/>
          <w:szCs w:val="24"/>
        </w:rPr>
        <w:t xml:space="preserve"> </w:t>
      </w:r>
    </w:p>
    <w:p w14:paraId="3F814DBC"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September 2021 </w:t>
      </w:r>
    </w:p>
    <w:p w14:paraId="5E8FFDB6"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4., Ausflug mit Brunch </w:t>
      </w:r>
    </w:p>
    <w:p w14:paraId="550515D8"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(siehe Beilage). </w:t>
      </w:r>
    </w:p>
    <w:p w14:paraId="3F23DA6F"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16., Höck, Rest. Landhaus, </w:t>
      </w:r>
    </w:p>
    <w:p w14:paraId="5D7F9B6E"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Niederuzwil, 14 bis 16.30 Uhr. </w:t>
      </w:r>
    </w:p>
    <w:p w14:paraId="037AB344"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Oktober 2021 </w:t>
      </w:r>
    </w:p>
    <w:p w14:paraId="153BE530"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lastRenderedPageBreak/>
        <w:t xml:space="preserve">Do, 14., Höck, Rest. Landhaus, </w:t>
      </w:r>
    </w:p>
    <w:p w14:paraId="35D41FBB"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Niederuzwil, 14 bis 16.30 Uhr. </w:t>
      </w:r>
    </w:p>
    <w:p w14:paraId="25D212BD"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November 2021 </w:t>
      </w:r>
    </w:p>
    <w:p w14:paraId="0725B348"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11., Höck, Rest. Landhaus, </w:t>
      </w:r>
    </w:p>
    <w:p w14:paraId="4C5B83BC"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Niederuzwil, 14 bis 16.30 Uhr. </w:t>
      </w:r>
    </w:p>
    <w:p w14:paraId="6DD98E13"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Dezember 2021 </w:t>
      </w:r>
    </w:p>
    <w:p w14:paraId="4E2C5361"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11., Adventsfeier (Voranzeige). </w:t>
      </w:r>
    </w:p>
    <w:p w14:paraId="1587A069"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16., Höck, Rest. Landhaus, </w:t>
      </w:r>
    </w:p>
    <w:p w14:paraId="0F218C67"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Niederuzwil, 14 bis 16.30 Uhr. </w:t>
      </w:r>
    </w:p>
    <w:p w14:paraId="1513FDFF" w14:textId="77777777" w:rsidR="00374565" w:rsidRPr="00D53AA5" w:rsidRDefault="00374565" w:rsidP="00374565">
      <w:pPr>
        <w:pStyle w:val="berschrift2"/>
        <w:rPr>
          <w:rFonts w:cs="ENEAO M+ Myriad Pro"/>
          <w:color w:val="000000"/>
          <w:sz w:val="24"/>
          <w:szCs w:val="24"/>
        </w:rPr>
      </w:pPr>
      <w:bookmarkStart w:id="81" w:name="_Toc79667308"/>
      <w:r w:rsidRPr="00D53AA5">
        <w:rPr>
          <w:rFonts w:cs="ENEAO M+ Myriad Pro"/>
          <w:color w:val="000000"/>
          <w:sz w:val="24"/>
          <w:szCs w:val="24"/>
        </w:rPr>
        <w:t>Toggenburg</w:t>
      </w:r>
      <w:bookmarkEnd w:id="81"/>
      <w:r w:rsidRPr="00D53AA5">
        <w:rPr>
          <w:rFonts w:cs="ENEAO M+ Myriad Pro"/>
          <w:color w:val="000000"/>
          <w:sz w:val="24"/>
          <w:szCs w:val="24"/>
        </w:rPr>
        <w:t xml:space="preserve"> </w:t>
      </w:r>
    </w:p>
    <w:p w14:paraId="3B03EA6A"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August 2021 </w:t>
      </w:r>
    </w:p>
    <w:p w14:paraId="2044C8FD"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26., Höck, Rest. Löwen, </w:t>
      </w:r>
    </w:p>
    <w:p w14:paraId="09DF5BA5"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Ebnat-Kappel, 14 bis 16 Uhr. </w:t>
      </w:r>
    </w:p>
    <w:p w14:paraId="58CB723A"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So, 29., Brunch, Rest. Berghof, Ganterschwil (siehe Beilage). </w:t>
      </w:r>
    </w:p>
    <w:p w14:paraId="0FE9F822"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September 2021 </w:t>
      </w:r>
    </w:p>
    <w:p w14:paraId="1DE0FAC2"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25., Ausflug, Fahrt ins Blaue (separate Einladung folgt). </w:t>
      </w:r>
    </w:p>
    <w:p w14:paraId="5B00A61D"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30., Höck, Kafi am Bach, Ring-strasse, Wattwil, 14 bis 16 Uhr. </w:t>
      </w:r>
    </w:p>
    <w:p w14:paraId="42F184DF"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lang w:val="en-US"/>
        </w:rPr>
      </w:pPr>
      <w:proofErr w:type="spellStart"/>
      <w:r w:rsidRPr="00D53AA5">
        <w:rPr>
          <w:rFonts w:asciiTheme="majorHAnsi" w:hAnsiTheme="majorHAnsi" w:cs="ENEAP P+ Myriad Pro"/>
          <w:b/>
          <w:bCs/>
          <w:color w:val="000000"/>
          <w:szCs w:val="24"/>
          <w:lang w:val="en-US"/>
        </w:rPr>
        <w:t>Oktober</w:t>
      </w:r>
      <w:proofErr w:type="spellEnd"/>
      <w:r w:rsidRPr="00D53AA5">
        <w:rPr>
          <w:rFonts w:asciiTheme="majorHAnsi" w:hAnsiTheme="majorHAnsi" w:cs="ENEAP P+ Myriad Pro"/>
          <w:b/>
          <w:bCs/>
          <w:color w:val="000000"/>
          <w:szCs w:val="24"/>
          <w:lang w:val="en-US"/>
        </w:rPr>
        <w:t xml:space="preserve"> 2021 </w:t>
      </w:r>
    </w:p>
    <w:p w14:paraId="46832CCA"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lang w:val="en-US"/>
        </w:rPr>
      </w:pPr>
      <w:r w:rsidRPr="00D53AA5">
        <w:rPr>
          <w:rFonts w:asciiTheme="majorHAnsi" w:hAnsiTheme="majorHAnsi" w:cs="ENEAO M+ Myriad Pro"/>
          <w:color w:val="000000"/>
          <w:szCs w:val="24"/>
          <w:lang w:val="en-US"/>
        </w:rPr>
        <w:t xml:space="preserve">Do, 28., </w:t>
      </w:r>
      <w:proofErr w:type="spellStart"/>
      <w:r w:rsidRPr="00D53AA5">
        <w:rPr>
          <w:rFonts w:asciiTheme="majorHAnsi" w:hAnsiTheme="majorHAnsi" w:cs="ENEAO M+ Myriad Pro"/>
          <w:color w:val="000000"/>
          <w:szCs w:val="24"/>
          <w:lang w:val="en-US"/>
        </w:rPr>
        <w:t>Höck</w:t>
      </w:r>
      <w:proofErr w:type="spellEnd"/>
      <w:r w:rsidRPr="00D53AA5">
        <w:rPr>
          <w:rFonts w:asciiTheme="majorHAnsi" w:hAnsiTheme="majorHAnsi" w:cs="ENEAO M+ Myriad Pro"/>
          <w:color w:val="000000"/>
          <w:szCs w:val="24"/>
          <w:lang w:val="en-US"/>
        </w:rPr>
        <w:t xml:space="preserve">, </w:t>
      </w:r>
      <w:proofErr w:type="spellStart"/>
      <w:r w:rsidRPr="00D53AA5">
        <w:rPr>
          <w:rFonts w:asciiTheme="majorHAnsi" w:hAnsiTheme="majorHAnsi" w:cs="ENEAO M+ Myriad Pro"/>
          <w:color w:val="000000"/>
          <w:szCs w:val="24"/>
          <w:lang w:val="en-US"/>
        </w:rPr>
        <w:t>Madlen’s</w:t>
      </w:r>
      <w:proofErr w:type="spellEnd"/>
      <w:r w:rsidRPr="00D53AA5">
        <w:rPr>
          <w:rFonts w:asciiTheme="majorHAnsi" w:hAnsiTheme="majorHAnsi" w:cs="ENEAO M+ Myriad Pro"/>
          <w:color w:val="000000"/>
          <w:szCs w:val="24"/>
          <w:lang w:val="en-US"/>
        </w:rPr>
        <w:t xml:space="preserve"> Café, </w:t>
      </w:r>
    </w:p>
    <w:p w14:paraId="315A09B1"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Wattwil, 14 bis 16 Uhr. </w:t>
      </w:r>
    </w:p>
    <w:p w14:paraId="663289A4"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November 2021 </w:t>
      </w:r>
    </w:p>
    <w:p w14:paraId="3BD73737"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Do, 18., Höck, Kafi am Bach, Ring-strasse, Wattwil, 14 bis 16 Uhr. </w:t>
      </w:r>
    </w:p>
    <w:p w14:paraId="4A6DFC44"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Dezember 2021 </w:t>
      </w:r>
    </w:p>
    <w:p w14:paraId="78739AE3"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Sa, 11., Weihnachtsfeier </w:t>
      </w:r>
    </w:p>
    <w:p w14:paraId="0609DCAC"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(Voranzeige). </w:t>
      </w:r>
    </w:p>
    <w:p w14:paraId="43635CAB"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Turnen </w:t>
      </w:r>
    </w:p>
    <w:p w14:paraId="55E6F013"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Mittwochabend, in der Dorfturn</w:t>
      </w:r>
      <w:r w:rsidRPr="00D53AA5">
        <w:rPr>
          <w:rFonts w:asciiTheme="majorHAnsi" w:hAnsiTheme="majorHAnsi" w:cs="ENEAO M+ Myriad Pro"/>
          <w:color w:val="000000"/>
          <w:szCs w:val="24"/>
        </w:rPr>
        <w:softHyphen/>
        <w:t xml:space="preserve">halle Bütschwil, 19.30 bis 20.30 Uhr (ausgenommen in den </w:t>
      </w:r>
    </w:p>
    <w:p w14:paraId="1794EE95"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Schulferien). </w:t>
      </w:r>
    </w:p>
    <w:p w14:paraId="47919043"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Mittwochabend, Turnhalle </w:t>
      </w:r>
    </w:p>
    <w:p w14:paraId="365834C7"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Johanneum Nesslau, 18 bis 19 Uhr und 19 bis 20 Uhr (ausgenommen in den Schulferien). </w:t>
      </w:r>
    </w:p>
    <w:p w14:paraId="70ED9958" w14:textId="77777777" w:rsidR="00374565" w:rsidRPr="00D53AA5" w:rsidRDefault="00374565" w:rsidP="00374565">
      <w:pPr>
        <w:pStyle w:val="berschrift2"/>
        <w:rPr>
          <w:rFonts w:cs="ENEAO M+ Myriad Pro"/>
          <w:color w:val="000000"/>
          <w:sz w:val="24"/>
          <w:szCs w:val="24"/>
        </w:rPr>
      </w:pPr>
      <w:bookmarkStart w:id="82" w:name="_Toc79667309"/>
      <w:proofErr w:type="spellStart"/>
      <w:r w:rsidRPr="00D53AA5">
        <w:rPr>
          <w:rFonts w:cs="ENEAO M+ Myriad Pro"/>
          <w:color w:val="000000"/>
          <w:sz w:val="24"/>
          <w:szCs w:val="24"/>
        </w:rPr>
        <w:t>Gaster</w:t>
      </w:r>
      <w:proofErr w:type="spellEnd"/>
      <w:r w:rsidRPr="00D53AA5">
        <w:rPr>
          <w:rFonts w:cs="ENEAO M+ Myriad Pro"/>
          <w:color w:val="000000"/>
          <w:sz w:val="24"/>
          <w:szCs w:val="24"/>
        </w:rPr>
        <w:t>/See</w:t>
      </w:r>
      <w:bookmarkEnd w:id="82"/>
      <w:r w:rsidRPr="00D53AA5">
        <w:rPr>
          <w:rFonts w:cs="ENEAO M+ Myriad Pro"/>
          <w:color w:val="000000"/>
          <w:sz w:val="24"/>
          <w:szCs w:val="24"/>
        </w:rPr>
        <w:t xml:space="preserve"> </w:t>
      </w:r>
    </w:p>
    <w:p w14:paraId="6620CA1D"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August 2021 </w:t>
      </w:r>
    </w:p>
    <w:p w14:paraId="12F6B233"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Mi, 11., Höck, Rest. Seehof, </w:t>
      </w:r>
    </w:p>
    <w:p w14:paraId="1D1F0514"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Schmerikon, 14 bis 16.30 Uhr. </w:t>
      </w:r>
    </w:p>
    <w:p w14:paraId="4A128CBC"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September 2021 </w:t>
      </w:r>
    </w:p>
    <w:p w14:paraId="44ADD22D"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Mi, 8., Höck, Rest. Seehof, </w:t>
      </w:r>
    </w:p>
    <w:p w14:paraId="5B64E5EF"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Schmerikon, 14 bis 16.30 Uhr. </w:t>
      </w:r>
    </w:p>
    <w:p w14:paraId="48D5D6A5"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Oktober 2021 </w:t>
      </w:r>
    </w:p>
    <w:p w14:paraId="4E984318"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Mi, 13., Höck, Rest. Seehof, </w:t>
      </w:r>
    </w:p>
    <w:p w14:paraId="4252D0AD"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Schmerikon, 14 bis 16.30 Uhr. </w:t>
      </w:r>
    </w:p>
    <w:p w14:paraId="7E1C5855"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November 2021 </w:t>
      </w:r>
    </w:p>
    <w:p w14:paraId="2075ACC4"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Mi, 10., Höck, Rest. Seehof, </w:t>
      </w:r>
    </w:p>
    <w:p w14:paraId="5D71A6A8"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Schmerikon, 14 bis 16.30 Uhr. </w:t>
      </w:r>
    </w:p>
    <w:p w14:paraId="6C13517F" w14:textId="77777777" w:rsidR="00374565" w:rsidRPr="00D53AA5" w:rsidRDefault="00374565" w:rsidP="00374565">
      <w:pPr>
        <w:autoSpaceDE w:val="0"/>
        <w:autoSpaceDN w:val="0"/>
        <w:adjustRightInd w:val="0"/>
        <w:spacing w:after="0" w:line="240" w:lineRule="auto"/>
        <w:rPr>
          <w:rFonts w:asciiTheme="majorHAnsi" w:hAnsiTheme="majorHAnsi" w:cs="ENEAP P+ Myriad Pro"/>
          <w:color w:val="000000"/>
          <w:szCs w:val="24"/>
        </w:rPr>
      </w:pPr>
      <w:r w:rsidRPr="00D53AA5">
        <w:rPr>
          <w:rFonts w:asciiTheme="majorHAnsi" w:hAnsiTheme="majorHAnsi" w:cs="ENEAP P+ Myriad Pro"/>
          <w:b/>
          <w:bCs/>
          <w:color w:val="000000"/>
          <w:szCs w:val="24"/>
        </w:rPr>
        <w:t xml:space="preserve">Dezember 2021 </w:t>
      </w:r>
    </w:p>
    <w:p w14:paraId="3C2A6681"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 xml:space="preserve">Mi, 8., Höck, Rest. Seehof, </w:t>
      </w:r>
    </w:p>
    <w:p w14:paraId="41AB35F5" w14:textId="77777777" w:rsidR="00E756AB" w:rsidRPr="00D53AA5" w:rsidRDefault="00374565" w:rsidP="00374565">
      <w:pPr>
        <w:rPr>
          <w:rFonts w:asciiTheme="majorHAnsi" w:hAnsiTheme="majorHAnsi" w:cs="ENEAO M+ Myriad Pro"/>
          <w:color w:val="000000"/>
          <w:szCs w:val="24"/>
        </w:rPr>
      </w:pPr>
      <w:r w:rsidRPr="00D53AA5">
        <w:rPr>
          <w:rFonts w:asciiTheme="majorHAnsi" w:hAnsiTheme="majorHAnsi" w:cs="ENEAO M+ Myriad Pro"/>
          <w:color w:val="000000"/>
          <w:szCs w:val="24"/>
        </w:rPr>
        <w:t>Schmerikon, 14 bis 16.30 Uhr.</w:t>
      </w:r>
    </w:p>
    <w:p w14:paraId="6041E2B3" w14:textId="77777777" w:rsidR="00374565" w:rsidRPr="00D53AA5" w:rsidRDefault="00374565" w:rsidP="00374565">
      <w:pPr>
        <w:pStyle w:val="berschrift2"/>
        <w:rPr>
          <w:rFonts w:cs="ENEAP P+ Myriad Pro"/>
          <w:color w:val="000000"/>
          <w:sz w:val="24"/>
          <w:szCs w:val="24"/>
        </w:rPr>
      </w:pPr>
      <w:bookmarkStart w:id="83" w:name="_Toc79667310"/>
      <w:r w:rsidRPr="00D53AA5">
        <w:rPr>
          <w:rFonts w:cs="ENEAP P+ Myriad Pro"/>
          <w:color w:val="000000"/>
          <w:sz w:val="24"/>
          <w:szCs w:val="24"/>
        </w:rPr>
        <w:t>Urlaub für Betreuung schwer erkrankter Kinder</w:t>
      </w:r>
      <w:bookmarkEnd w:id="83"/>
      <w:r w:rsidRPr="00D53AA5">
        <w:rPr>
          <w:rFonts w:cs="ENEAP P+ Myriad Pro"/>
          <w:color w:val="000000"/>
          <w:sz w:val="24"/>
          <w:szCs w:val="24"/>
        </w:rPr>
        <w:t xml:space="preserve"> </w:t>
      </w:r>
    </w:p>
    <w:p w14:paraId="5AA2E00A" w14:textId="77777777" w:rsidR="00374565" w:rsidRPr="00D53AA5" w:rsidRDefault="00374565" w:rsidP="00374565">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Seit Anfang 2021 gelten die neuen Bestimmungen des Bundes</w:t>
      </w:r>
      <w:r w:rsidRPr="00D53AA5">
        <w:rPr>
          <w:rFonts w:asciiTheme="majorHAnsi" w:hAnsiTheme="majorHAnsi" w:cs="ENEAO M+ Myriad Pro"/>
          <w:color w:val="000000"/>
          <w:szCs w:val="24"/>
        </w:rPr>
        <w:softHyphen/>
        <w:t>gesetzes zur «Verbesserung der Vereinbarkeit von Erwerbstätigkeit und Angehörigenpflege». Seit Anfang Jahr gelten bereits die An</w:t>
      </w:r>
      <w:r w:rsidRPr="00D53AA5">
        <w:rPr>
          <w:rFonts w:asciiTheme="majorHAnsi" w:hAnsiTheme="majorHAnsi" w:cs="ENEAO M+ Myriad Pro"/>
          <w:color w:val="000000"/>
          <w:szCs w:val="24"/>
        </w:rPr>
        <w:softHyphen/>
        <w:t>passungen des Anspruchs auf Hilf</w:t>
      </w:r>
      <w:r w:rsidRPr="00D53AA5">
        <w:rPr>
          <w:rFonts w:asciiTheme="majorHAnsi" w:hAnsiTheme="majorHAnsi" w:cs="ENEAO M+ Myriad Pro"/>
          <w:color w:val="000000"/>
          <w:szCs w:val="24"/>
        </w:rPr>
        <w:softHyphen/>
        <w:t xml:space="preserve">losen-Entschädigung und Intensiv </w:t>
      </w:r>
      <w:r w:rsidRPr="00D53AA5">
        <w:rPr>
          <w:rFonts w:asciiTheme="majorHAnsi" w:hAnsiTheme="majorHAnsi" w:cs="ENEAO M+ Myriad Pro"/>
          <w:color w:val="000000"/>
          <w:szCs w:val="24"/>
        </w:rPr>
        <w:softHyphen/>
        <w:t xml:space="preserve">pflege-Zuschlag. </w:t>
      </w:r>
    </w:p>
    <w:p w14:paraId="3579D8DE" w14:textId="77777777" w:rsidR="003D0C96" w:rsidRPr="00D53AA5" w:rsidRDefault="00374565" w:rsidP="003D0C96">
      <w:pPr>
        <w:pStyle w:val="Default"/>
        <w:rPr>
          <w:rFonts w:asciiTheme="majorHAnsi" w:hAnsiTheme="majorHAnsi" w:cs="ENEAO M+ Myriad Pro"/>
        </w:rPr>
      </w:pPr>
      <w:r w:rsidRPr="00D53AA5">
        <w:rPr>
          <w:rFonts w:asciiTheme="majorHAnsi" w:hAnsiTheme="majorHAnsi" w:cs="ENEAO M+ Myriad Pro"/>
        </w:rPr>
        <w:t>In einem zweiten Schritt wurde per 1. Juli 2021 der bezahlte maxi</w:t>
      </w:r>
      <w:r w:rsidRPr="00D53AA5">
        <w:rPr>
          <w:rFonts w:asciiTheme="majorHAnsi" w:hAnsiTheme="majorHAnsi" w:cs="ENEAO M+ Myriad Pro"/>
        </w:rPr>
        <w:softHyphen/>
        <w:t>mal vierzehnwöchige Urlaub für Eltern von schwer erkrankten oder verunfallten Kindern in Kraft ge</w:t>
      </w:r>
      <w:r w:rsidRPr="00D53AA5">
        <w:rPr>
          <w:rFonts w:asciiTheme="majorHAnsi" w:hAnsiTheme="majorHAnsi" w:cs="ENEAO M+ Myriad Pro"/>
        </w:rPr>
        <w:softHyphen/>
        <w:t xml:space="preserve">setzt. Erwerbstätige Eltern von </w:t>
      </w:r>
      <w:r w:rsidRPr="00D53AA5">
        <w:rPr>
          <w:rFonts w:asciiTheme="majorHAnsi" w:hAnsiTheme="majorHAnsi" w:cs="ENEAO M+ Myriad Pro"/>
        </w:rPr>
        <w:lastRenderedPageBreak/>
        <w:t>minderjährigen Kindern, deren Gesundheitszustand sich ein</w:t>
      </w:r>
      <w:r w:rsidRPr="00D53AA5">
        <w:rPr>
          <w:rFonts w:asciiTheme="majorHAnsi" w:hAnsiTheme="majorHAnsi" w:cs="ENEAO M+ Myriad Pro"/>
        </w:rPr>
        <w:softHyphen/>
        <w:t>schneidend verändert hat, haben</w:t>
      </w:r>
      <w:r w:rsidR="003D0C96" w:rsidRPr="00D53AA5">
        <w:rPr>
          <w:rFonts w:asciiTheme="majorHAnsi" w:hAnsiTheme="majorHAnsi"/>
        </w:rPr>
        <w:t xml:space="preserve"> </w:t>
      </w:r>
      <w:r w:rsidR="003D0C96" w:rsidRPr="00D53AA5">
        <w:rPr>
          <w:rFonts w:asciiTheme="majorHAnsi" w:hAnsiTheme="majorHAnsi" w:cs="ENEAO M+ Myriad Pro"/>
        </w:rPr>
        <w:t>Anspruch auf einen Betreuungs</w:t>
      </w:r>
      <w:r w:rsidR="003D0C96" w:rsidRPr="00D53AA5">
        <w:rPr>
          <w:rFonts w:asciiTheme="majorHAnsi" w:hAnsiTheme="majorHAnsi" w:cs="ENEAO M+ Myriad Pro"/>
        </w:rPr>
        <w:softHyphen/>
        <w:t xml:space="preserve">urlaub von 14 Wochen. </w:t>
      </w:r>
    </w:p>
    <w:p w14:paraId="1E819272" w14:textId="77777777" w:rsidR="003D0C96" w:rsidRPr="00D53AA5" w:rsidRDefault="003D0C96" w:rsidP="003D0C96">
      <w:pPr>
        <w:autoSpaceDE w:val="0"/>
        <w:autoSpaceDN w:val="0"/>
        <w:adjustRightInd w:val="0"/>
        <w:spacing w:after="0" w:line="240" w:lineRule="auto"/>
        <w:rPr>
          <w:rFonts w:asciiTheme="majorHAnsi" w:hAnsiTheme="majorHAnsi" w:cs="ENEAO M+ Myriad Pro"/>
          <w:color w:val="000000"/>
          <w:szCs w:val="24"/>
        </w:rPr>
      </w:pPr>
      <w:r w:rsidRPr="00D53AA5">
        <w:rPr>
          <w:rFonts w:asciiTheme="majorHAnsi" w:hAnsiTheme="majorHAnsi" w:cs="ENEAO M+ Myriad Pro"/>
          <w:color w:val="000000"/>
          <w:szCs w:val="24"/>
        </w:rPr>
        <w:t>Dies unter der Voraussetzung, dass der Verlauf oder Ausgang dieser Veränderung schwer vor</w:t>
      </w:r>
      <w:r w:rsidRPr="00D53AA5">
        <w:rPr>
          <w:rFonts w:asciiTheme="majorHAnsi" w:hAnsiTheme="majorHAnsi" w:cs="ENEAO M+ Myriad Pro"/>
          <w:color w:val="000000"/>
          <w:szCs w:val="24"/>
        </w:rPr>
        <w:softHyphen/>
        <w:t>aussehbar ist. Oder mit einer blei</w:t>
      </w:r>
      <w:r w:rsidRPr="00D53AA5">
        <w:rPr>
          <w:rFonts w:asciiTheme="majorHAnsi" w:hAnsiTheme="majorHAnsi" w:cs="ENEAO M+ Myriad Pro"/>
          <w:color w:val="000000"/>
          <w:szCs w:val="24"/>
        </w:rPr>
        <w:softHyphen/>
        <w:t>benden Beeinträchtigung zu rech</w:t>
      </w:r>
      <w:r w:rsidRPr="00D53AA5">
        <w:rPr>
          <w:rFonts w:asciiTheme="majorHAnsi" w:hAnsiTheme="majorHAnsi" w:cs="ENEAO M+ Myriad Pro"/>
          <w:color w:val="000000"/>
          <w:szCs w:val="24"/>
        </w:rPr>
        <w:softHyphen/>
        <w:t>nen ist. Die notwendige Betreu</w:t>
      </w:r>
      <w:r w:rsidRPr="00D53AA5">
        <w:rPr>
          <w:rFonts w:asciiTheme="majorHAnsi" w:hAnsiTheme="majorHAnsi" w:cs="ENEAO M+ Myriad Pro"/>
          <w:color w:val="000000"/>
          <w:szCs w:val="24"/>
        </w:rPr>
        <w:softHyphen/>
        <w:t>ung, Pflege und Begleitung muss so aufwändig sein, dass die Er</w:t>
      </w:r>
      <w:r w:rsidRPr="00D53AA5">
        <w:rPr>
          <w:rFonts w:asciiTheme="majorHAnsi" w:hAnsiTheme="majorHAnsi" w:cs="ENEAO M+ Myriad Pro"/>
          <w:color w:val="000000"/>
          <w:szCs w:val="24"/>
        </w:rPr>
        <w:softHyphen/>
        <w:t>werbstätigkeit von einem Eltern</w:t>
      </w:r>
      <w:r w:rsidRPr="00D53AA5">
        <w:rPr>
          <w:rFonts w:asciiTheme="majorHAnsi" w:hAnsiTheme="majorHAnsi" w:cs="ENEAO M+ Myriad Pro"/>
          <w:color w:val="000000"/>
          <w:szCs w:val="24"/>
        </w:rPr>
        <w:softHyphen/>
        <w:t xml:space="preserve">teil unterbrochen werden muss. Während der Abwesenheit vom Arbeitsplatz werden EO-Taggelder ausgerichtet. </w:t>
      </w:r>
    </w:p>
    <w:p w14:paraId="6BDBD210" w14:textId="77777777" w:rsidR="00374565" w:rsidRPr="00D53AA5" w:rsidRDefault="003D0C96" w:rsidP="003D0C96">
      <w:pPr>
        <w:rPr>
          <w:rFonts w:asciiTheme="majorHAnsi" w:hAnsiTheme="majorHAnsi" w:cs="ENEAO N+ Myriad Pro"/>
          <w:i/>
          <w:iCs/>
          <w:color w:val="000000"/>
          <w:szCs w:val="24"/>
        </w:rPr>
      </w:pPr>
      <w:r w:rsidRPr="00D53AA5">
        <w:rPr>
          <w:rFonts w:asciiTheme="majorHAnsi" w:hAnsiTheme="majorHAnsi" w:cs="ENEAO M+ Myriad Pro"/>
          <w:color w:val="000000"/>
          <w:szCs w:val="24"/>
        </w:rPr>
        <w:t>Die Merkblätter «HE und IPZ» sowie «Betreuungsurlaub» finden Sie auf unserer Homepage: www.procap-sga.ch. Bei Fragen kontaktieren Sie unsere Geschäfts</w:t>
      </w:r>
      <w:r w:rsidRPr="00D53AA5">
        <w:rPr>
          <w:rFonts w:asciiTheme="majorHAnsi" w:hAnsiTheme="majorHAnsi" w:cs="ENEAO M+ Myriad Pro"/>
          <w:color w:val="000000"/>
          <w:szCs w:val="24"/>
        </w:rPr>
        <w:softHyphen/>
        <w:t xml:space="preserve">stelle: 071 222 44 33. </w:t>
      </w:r>
      <w:r w:rsidRPr="00D53AA5">
        <w:rPr>
          <w:rFonts w:asciiTheme="majorHAnsi" w:hAnsiTheme="majorHAnsi" w:cs="ENEAO N+ Myriad Pro"/>
          <w:i/>
          <w:iCs/>
          <w:color w:val="000000"/>
          <w:szCs w:val="24"/>
        </w:rPr>
        <w:t>procap.</w:t>
      </w:r>
    </w:p>
    <w:p w14:paraId="6B16A7EC" w14:textId="77777777" w:rsidR="00D41E1D" w:rsidRPr="00D53AA5" w:rsidRDefault="00D41E1D" w:rsidP="00D41E1D">
      <w:pPr>
        <w:pStyle w:val="berschrift1"/>
        <w:rPr>
          <w:rFonts w:cs="ENEAO N+ Myriad Pro"/>
          <w:i/>
          <w:iCs/>
          <w:color w:val="000000"/>
          <w:sz w:val="24"/>
          <w:szCs w:val="24"/>
        </w:rPr>
      </w:pPr>
      <w:bookmarkStart w:id="84" w:name="_Toc79667311"/>
      <w:r w:rsidRPr="00D53AA5">
        <w:rPr>
          <w:rFonts w:cs="ENEAO N+ Myriad Pro"/>
          <w:i/>
          <w:iCs/>
          <w:color w:val="000000"/>
          <w:sz w:val="24"/>
          <w:szCs w:val="24"/>
        </w:rPr>
        <w:t>Seite 4</w:t>
      </w:r>
      <w:bookmarkEnd w:id="84"/>
    </w:p>
    <w:p w14:paraId="5F34E92A" w14:textId="77777777" w:rsidR="007765A1" w:rsidRPr="00D53AA5" w:rsidRDefault="007765A1" w:rsidP="007765A1">
      <w:pPr>
        <w:pStyle w:val="berschrift2"/>
        <w:rPr>
          <w:sz w:val="24"/>
          <w:szCs w:val="24"/>
        </w:rPr>
      </w:pPr>
      <w:bookmarkStart w:id="85" w:name="_Toc79667312"/>
      <w:r w:rsidRPr="00D53AA5">
        <w:rPr>
          <w:sz w:val="24"/>
          <w:szCs w:val="24"/>
        </w:rPr>
        <w:t xml:space="preserve">67. Procap-GV </w:t>
      </w:r>
      <w:r w:rsidRPr="00D53AA5">
        <w:rPr>
          <w:rFonts w:cs="ENEAP P+ Myriad Pro"/>
          <w:b w:val="0"/>
          <w:bCs w:val="0"/>
          <w:sz w:val="24"/>
          <w:szCs w:val="24"/>
        </w:rPr>
        <w:t>Nochmals «Restversammlung» statt Gesellschaftsanlass</w:t>
      </w:r>
      <w:bookmarkEnd w:id="85"/>
    </w:p>
    <w:p w14:paraId="0BE1E7C6" w14:textId="77777777" w:rsidR="007765A1" w:rsidRPr="00D53AA5" w:rsidRDefault="007765A1" w:rsidP="007765A1">
      <w:pPr>
        <w:rPr>
          <w:rFonts w:asciiTheme="majorHAnsi" w:hAnsiTheme="majorHAnsi"/>
          <w:szCs w:val="24"/>
        </w:rPr>
      </w:pPr>
      <w:r w:rsidRPr="00D53AA5">
        <w:rPr>
          <w:rFonts w:asciiTheme="majorHAnsi" w:hAnsiTheme="majorHAnsi"/>
          <w:szCs w:val="24"/>
        </w:rPr>
        <w:t>Es fühlte sich wie ein normaler Arbeitstag an. Keine Vorfreude auf interessante Begegnungen. Keine Spur von Materialstapeln mit Dingen, die unbedingt an einer Generalversammlung benötigt werden. Fünf Personen in einem Sitzungszimmer mit einem Bün</w:t>
      </w:r>
      <w:r w:rsidRPr="00D53AA5">
        <w:rPr>
          <w:rFonts w:asciiTheme="majorHAnsi" w:hAnsiTheme="majorHAnsi"/>
          <w:szCs w:val="24"/>
        </w:rPr>
        <w:softHyphen/>
        <w:t>del Stimmzetteln, Computertabellen und Kugelschreiber. Zum zweiten, hoffentlich letzten Mal fand statt der General- eine «Rest</w:t>
      </w:r>
      <w:r w:rsidRPr="00D53AA5">
        <w:rPr>
          <w:rFonts w:asciiTheme="majorHAnsi" w:hAnsiTheme="majorHAnsi"/>
          <w:szCs w:val="24"/>
        </w:rPr>
        <w:softHyphen/>
        <w:t>versammlung» statt.</w:t>
      </w:r>
    </w:p>
    <w:p w14:paraId="74853F8A" w14:textId="77777777" w:rsidR="007765A1" w:rsidRPr="00D53AA5" w:rsidRDefault="007765A1" w:rsidP="00D41E1D">
      <w:pPr>
        <w:pStyle w:val="berschrift2"/>
        <w:rPr>
          <w:sz w:val="24"/>
          <w:szCs w:val="24"/>
        </w:rPr>
      </w:pPr>
      <w:bookmarkStart w:id="86" w:name="_Toc79667313"/>
      <w:r w:rsidRPr="00D53AA5">
        <w:rPr>
          <w:sz w:val="24"/>
          <w:szCs w:val="24"/>
        </w:rPr>
        <w:t>Editorial: Hansueli Salzmann, Geschäftsführer</w:t>
      </w:r>
      <w:bookmarkEnd w:id="86"/>
    </w:p>
    <w:p w14:paraId="36E37C35" w14:textId="77777777" w:rsidR="00D41E1D" w:rsidRPr="00D53AA5" w:rsidRDefault="00D41E1D" w:rsidP="00D41E1D">
      <w:pPr>
        <w:pStyle w:val="berschrift3"/>
        <w:rPr>
          <w:szCs w:val="24"/>
        </w:rPr>
      </w:pPr>
      <w:bookmarkStart w:id="87" w:name="_Toc79667314"/>
      <w:r w:rsidRPr="00D53AA5">
        <w:rPr>
          <w:szCs w:val="24"/>
        </w:rPr>
        <w:t>Bild: Porträt von Hansueli Salzmann</w:t>
      </w:r>
      <w:bookmarkEnd w:id="87"/>
    </w:p>
    <w:p w14:paraId="5020C675" w14:textId="77777777" w:rsidR="00420B8B" w:rsidRPr="00D53AA5" w:rsidRDefault="00D41E1D" w:rsidP="00420B8B">
      <w:pPr>
        <w:pStyle w:val="Default"/>
        <w:rPr>
          <w:rFonts w:asciiTheme="majorHAnsi" w:hAnsiTheme="majorHAnsi" w:cs="ENEBA B+ Helvetica Inserat LT"/>
        </w:rPr>
      </w:pPr>
      <w:r w:rsidRPr="00D53AA5">
        <w:rPr>
          <w:rFonts w:asciiTheme="majorHAnsi" w:hAnsiTheme="majorHAnsi" w:cs="ENEAP O+ Garamond LT"/>
        </w:rPr>
        <w:t>Es war Freitag, der 18. Juni 2021, als auf der Geschäftsstelle die Stimmzet</w:t>
      </w:r>
      <w:r w:rsidRPr="00D53AA5">
        <w:rPr>
          <w:rFonts w:asciiTheme="majorHAnsi" w:hAnsiTheme="majorHAnsi" w:cs="ENEAP O+ Garamond LT"/>
        </w:rPr>
        <w:softHyphen/>
        <w:t xml:space="preserve">tel ausgewertet wurden. Da in diesem Jahr auch Wahlen anstanden, galt es bei 20 Fragen zu prüfen, wie die Mitglieder gestimmt und gewählt haben. </w:t>
      </w:r>
      <w:r w:rsidR="00420B8B" w:rsidRPr="00D53AA5">
        <w:rPr>
          <w:rFonts w:asciiTheme="majorHAnsi" w:hAnsiTheme="majorHAnsi" w:cs="ENEBA B+ Helvetica Inserat LT"/>
        </w:rPr>
        <w:t xml:space="preserve">Procap- Elternforum 2021 </w:t>
      </w:r>
    </w:p>
    <w:p w14:paraId="146A621B"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Überforderung </w:t>
      </w:r>
    </w:p>
    <w:p w14:paraId="504252FD"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als Herausforderung </w:t>
      </w:r>
    </w:p>
    <w:p w14:paraId="1B76A20F"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Die Kunst, mit Ärger und Wut </w:t>
      </w:r>
    </w:p>
    <w:p w14:paraId="3133CD60"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umzugehen </w:t>
      </w:r>
    </w:p>
    <w:p w14:paraId="2B5AB0FF" w14:textId="77777777" w:rsidR="00420B8B" w:rsidRPr="00D53AA5" w:rsidRDefault="00420B8B" w:rsidP="00420B8B">
      <w:pPr>
        <w:autoSpaceDE w:val="0"/>
        <w:autoSpaceDN w:val="0"/>
        <w:adjustRightInd w:val="0"/>
        <w:spacing w:after="0" w:line="240" w:lineRule="auto"/>
        <w:rPr>
          <w:rFonts w:asciiTheme="majorHAnsi" w:hAnsiTheme="majorHAnsi" w:cs="ENEBA B+ Helvetica Inserat LT"/>
          <w:color w:val="000000"/>
          <w:szCs w:val="24"/>
        </w:rPr>
      </w:pPr>
      <w:r w:rsidRPr="00D53AA5">
        <w:rPr>
          <w:rFonts w:asciiTheme="majorHAnsi" w:hAnsiTheme="majorHAnsi" w:cs="ENEBA B+ Helvetica Inserat LT"/>
          <w:color w:val="000000"/>
          <w:szCs w:val="24"/>
        </w:rPr>
        <w:t xml:space="preserve">Samstag, </w:t>
      </w:r>
    </w:p>
    <w:p w14:paraId="5144E74D" w14:textId="77777777" w:rsidR="00420B8B" w:rsidRPr="00D53AA5" w:rsidRDefault="00420B8B" w:rsidP="00420B8B">
      <w:pPr>
        <w:autoSpaceDE w:val="0"/>
        <w:autoSpaceDN w:val="0"/>
        <w:adjustRightInd w:val="0"/>
        <w:spacing w:after="0" w:line="240" w:lineRule="auto"/>
        <w:rPr>
          <w:rFonts w:asciiTheme="majorHAnsi" w:hAnsiTheme="majorHAnsi" w:cs="ENEBA B+ Helvetica Inserat LT"/>
          <w:color w:val="000000"/>
          <w:szCs w:val="24"/>
        </w:rPr>
      </w:pPr>
      <w:r w:rsidRPr="00D53AA5">
        <w:rPr>
          <w:rFonts w:asciiTheme="majorHAnsi" w:hAnsiTheme="majorHAnsi" w:cs="ENEBA B+ Helvetica Inserat LT"/>
          <w:color w:val="000000"/>
          <w:szCs w:val="24"/>
        </w:rPr>
        <w:t xml:space="preserve">25. September 2020, </w:t>
      </w:r>
    </w:p>
    <w:p w14:paraId="5B6A4572"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10 bis 12.30 Uhr </w:t>
      </w:r>
    </w:p>
    <w:p w14:paraId="16F70367"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Der Durchführungsort ist noch nicht bekannt. </w:t>
      </w:r>
    </w:p>
    <w:p w14:paraId="1D4A49DB"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Bitte informieren Sie sich </w:t>
      </w:r>
    </w:p>
    <w:p w14:paraId="46001C51"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ab Mitte August </w:t>
      </w:r>
    </w:p>
    <w:p w14:paraId="0D4B2D64"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auf unserer Webseite </w:t>
      </w:r>
    </w:p>
    <w:p w14:paraId="18190044" w14:textId="77777777" w:rsidR="00D41E1D" w:rsidRPr="00D53AA5" w:rsidRDefault="00420B8B" w:rsidP="00420B8B">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BA A+ Helvetica Neue LT"/>
          <w:color w:val="000000"/>
          <w:szCs w:val="24"/>
        </w:rPr>
        <w:t>www.procap-sga.ch</w:t>
      </w:r>
    </w:p>
    <w:p w14:paraId="122BE741" w14:textId="77777777" w:rsidR="00D41E1D" w:rsidRPr="00D53AA5" w:rsidRDefault="00D41E1D" w:rsidP="006778FF">
      <w:pPr>
        <w:pStyle w:val="berschrift2"/>
        <w:rPr>
          <w:rFonts w:cs="ENEAP P+ Myriad Pro"/>
          <w:color w:val="000000"/>
          <w:sz w:val="24"/>
          <w:szCs w:val="24"/>
        </w:rPr>
      </w:pPr>
      <w:bookmarkStart w:id="88" w:name="_Toc79667315"/>
      <w:r w:rsidRPr="00D53AA5">
        <w:rPr>
          <w:rFonts w:cs="ENEAP P+ Myriad Pro"/>
          <w:color w:val="000000"/>
          <w:sz w:val="24"/>
          <w:szCs w:val="24"/>
        </w:rPr>
        <w:t>Ein Entscheid der Vernunft</w:t>
      </w:r>
      <w:bookmarkEnd w:id="88"/>
      <w:r w:rsidRPr="00D53AA5">
        <w:rPr>
          <w:rFonts w:cs="ENEAP P+ Myriad Pro"/>
          <w:color w:val="000000"/>
          <w:sz w:val="24"/>
          <w:szCs w:val="24"/>
        </w:rPr>
        <w:t xml:space="preserve"> </w:t>
      </w:r>
    </w:p>
    <w:p w14:paraId="39536515" w14:textId="77777777" w:rsidR="00D41E1D" w:rsidRPr="00D53AA5" w:rsidRDefault="00D41E1D" w:rsidP="00D41E1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Unser Präsident Roland Gossweiler erläuterte einleitend kurz, wie der Entschluss, die GV erneut in schrift- </w:t>
      </w:r>
      <w:proofErr w:type="spellStart"/>
      <w:r w:rsidRPr="00D53AA5">
        <w:rPr>
          <w:rFonts w:asciiTheme="majorHAnsi" w:hAnsiTheme="majorHAnsi" w:cs="ENEAP O+ Garamond LT"/>
          <w:color w:val="000000"/>
          <w:szCs w:val="24"/>
        </w:rPr>
        <w:t>lic</w:t>
      </w:r>
      <w:r w:rsidR="006778FF" w:rsidRPr="00D53AA5">
        <w:rPr>
          <w:rFonts w:asciiTheme="majorHAnsi" w:hAnsiTheme="majorHAnsi" w:cs="ENEAP O+ Garamond LT"/>
          <w:color w:val="000000"/>
          <w:szCs w:val="24"/>
        </w:rPr>
        <w:t>her</w:t>
      </w:r>
      <w:proofErr w:type="spellEnd"/>
      <w:r w:rsidR="006778FF" w:rsidRPr="00D53AA5">
        <w:rPr>
          <w:rFonts w:asciiTheme="majorHAnsi" w:hAnsiTheme="majorHAnsi" w:cs="ENEAP O+ Garamond LT"/>
          <w:color w:val="000000"/>
          <w:szCs w:val="24"/>
        </w:rPr>
        <w:t xml:space="preserve"> Form durchzuführen, zustan</w:t>
      </w:r>
      <w:r w:rsidRPr="00D53AA5">
        <w:rPr>
          <w:rFonts w:asciiTheme="majorHAnsi" w:hAnsiTheme="majorHAnsi" w:cs="ENEAP O+ Garamond LT"/>
          <w:color w:val="000000"/>
          <w:szCs w:val="24"/>
        </w:rPr>
        <w:t>de</w:t>
      </w:r>
      <w:r w:rsidR="006778FF" w:rsidRPr="00D53AA5">
        <w:rPr>
          <w:rFonts w:asciiTheme="majorHAnsi" w:hAnsiTheme="majorHAnsi" w:cs="ENEAP O+ Garamond LT"/>
          <w:color w:val="000000"/>
          <w:szCs w:val="24"/>
        </w:rPr>
        <w:t xml:space="preserve"> </w:t>
      </w:r>
      <w:r w:rsidRPr="00D53AA5">
        <w:rPr>
          <w:rFonts w:asciiTheme="majorHAnsi" w:hAnsiTheme="majorHAnsi" w:cs="ENEAP O+ Garamond LT"/>
          <w:color w:val="000000"/>
          <w:szCs w:val="24"/>
        </w:rPr>
        <w:t xml:space="preserve">kam: Da ein grosser Teil unserer Mitglieder zur Risikogruppe zählen, war es das Gebot der Stunde, speziell auf ihre Gesundheit Rücksicht zu nehmen. </w:t>
      </w:r>
    </w:p>
    <w:p w14:paraId="4F59A082" w14:textId="77777777" w:rsidR="00D41E1D" w:rsidRPr="00D53AA5" w:rsidRDefault="00D41E1D" w:rsidP="00D41E1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Wenigstens konnten wir auf die Er</w:t>
      </w:r>
      <w:r w:rsidRPr="00D53AA5">
        <w:rPr>
          <w:rFonts w:asciiTheme="majorHAnsi" w:hAnsiTheme="majorHAnsi" w:cs="ENEAP O+ Garamond LT"/>
          <w:color w:val="000000"/>
          <w:szCs w:val="24"/>
        </w:rPr>
        <w:softHyphen/>
        <w:t>fahrungen der letzten schriftlichen GV zurückgreifen, und der Aufwand für die Organisation hielt sich in Grenzen. Und doch nähmen wir gerne viel Aufwand in Kauf, um wieder eine Procap-General</w:t>
      </w:r>
      <w:r w:rsidRPr="00D53AA5">
        <w:rPr>
          <w:rFonts w:asciiTheme="majorHAnsi" w:hAnsiTheme="majorHAnsi" w:cs="ENEAP O+ Garamond LT"/>
          <w:color w:val="000000"/>
          <w:szCs w:val="24"/>
        </w:rPr>
        <w:softHyphen/>
        <w:t>versammlung im gewohnten Stil durch</w:t>
      </w:r>
      <w:r w:rsidRPr="00D53AA5">
        <w:rPr>
          <w:rFonts w:asciiTheme="majorHAnsi" w:hAnsiTheme="majorHAnsi" w:cs="ENEAP O+ Garamond LT"/>
          <w:color w:val="000000"/>
          <w:szCs w:val="24"/>
        </w:rPr>
        <w:softHyphen/>
        <w:t xml:space="preserve">führen zu können. </w:t>
      </w:r>
    </w:p>
    <w:p w14:paraId="3C6F78D0" w14:textId="77777777" w:rsidR="00D41E1D" w:rsidRPr="00D53AA5" w:rsidRDefault="00D41E1D" w:rsidP="006778FF">
      <w:pPr>
        <w:pStyle w:val="berschrift2"/>
        <w:rPr>
          <w:rFonts w:cs="ENEAP P+ Myriad Pro"/>
          <w:color w:val="000000"/>
          <w:sz w:val="24"/>
          <w:szCs w:val="24"/>
        </w:rPr>
      </w:pPr>
      <w:bookmarkStart w:id="89" w:name="_Toc79667316"/>
      <w:r w:rsidRPr="00D53AA5">
        <w:rPr>
          <w:rFonts w:cs="ENEAP P+ Myriad Pro"/>
          <w:color w:val="000000"/>
          <w:sz w:val="24"/>
          <w:szCs w:val="24"/>
        </w:rPr>
        <w:t>Keine schriftlichen Anträge</w:t>
      </w:r>
      <w:bookmarkEnd w:id="89"/>
      <w:r w:rsidRPr="00D53AA5">
        <w:rPr>
          <w:rFonts w:cs="ENEAP P+ Myriad Pro"/>
          <w:color w:val="000000"/>
          <w:sz w:val="24"/>
          <w:szCs w:val="24"/>
        </w:rPr>
        <w:t xml:space="preserve"> </w:t>
      </w:r>
    </w:p>
    <w:p w14:paraId="1B7A9862" w14:textId="77777777" w:rsidR="00D41E1D" w:rsidRPr="00D53AA5" w:rsidRDefault="00D41E1D" w:rsidP="00D41E1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Von der Möglichkeit beim Vorstand schriftlich Anträge einzureichen, wurde nicht Gebrauch gemacht. </w:t>
      </w:r>
    </w:p>
    <w:p w14:paraId="4934B2C1" w14:textId="77777777" w:rsidR="00D41E1D" w:rsidRPr="00D53AA5" w:rsidRDefault="00D41E1D" w:rsidP="00D41E1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Für die schriftliche GV meldeten sich 47 Aktivmitglieder mit Stimm- und Wahlrecht an. Allen angemeldeten Mit</w:t>
      </w:r>
      <w:r w:rsidRPr="00D53AA5">
        <w:rPr>
          <w:rFonts w:asciiTheme="majorHAnsi" w:hAnsiTheme="majorHAnsi" w:cs="ENEAP O+ Garamond LT"/>
          <w:color w:val="000000"/>
          <w:szCs w:val="24"/>
        </w:rPr>
        <w:softHyphen/>
        <w:t>gliedern wurden die Abstimmungsunter</w:t>
      </w:r>
      <w:r w:rsidRPr="00D53AA5">
        <w:rPr>
          <w:rFonts w:asciiTheme="majorHAnsi" w:hAnsiTheme="majorHAnsi" w:cs="ENEAP O+ Garamond LT"/>
          <w:color w:val="000000"/>
          <w:szCs w:val="24"/>
        </w:rPr>
        <w:softHyphen/>
        <w:t>lagen zugestellt. An der Abstimmung be</w:t>
      </w:r>
      <w:r w:rsidRPr="00D53AA5">
        <w:rPr>
          <w:rFonts w:asciiTheme="majorHAnsi" w:hAnsiTheme="majorHAnsi" w:cs="ENEAP O+ Garamond LT"/>
          <w:color w:val="000000"/>
          <w:szCs w:val="24"/>
        </w:rPr>
        <w:softHyphen/>
        <w:t>teiligten sich 41 Personen – sechs Per</w:t>
      </w:r>
      <w:r w:rsidRPr="00D53AA5">
        <w:rPr>
          <w:rFonts w:asciiTheme="majorHAnsi" w:hAnsiTheme="majorHAnsi" w:cs="ENEAP O+ Garamond LT"/>
          <w:color w:val="000000"/>
          <w:szCs w:val="24"/>
        </w:rPr>
        <w:softHyphen/>
        <w:t xml:space="preserve">sonen hatten den Stimmzettel nicht zurückgeschickt. Somit lag das absolute Mehr bei 21 Stimmen. </w:t>
      </w:r>
    </w:p>
    <w:p w14:paraId="05BA7713" w14:textId="77777777" w:rsidR="00D41E1D" w:rsidRPr="00D53AA5" w:rsidRDefault="00D41E1D" w:rsidP="006778FF">
      <w:pPr>
        <w:pStyle w:val="berschrift2"/>
        <w:rPr>
          <w:rFonts w:cs="ENEAP P+ Myriad Pro"/>
          <w:color w:val="000000"/>
          <w:sz w:val="24"/>
          <w:szCs w:val="24"/>
        </w:rPr>
      </w:pPr>
      <w:bookmarkStart w:id="90" w:name="_Toc79667317"/>
      <w:r w:rsidRPr="00D53AA5">
        <w:rPr>
          <w:rFonts w:cs="ENEAP P+ Myriad Pro"/>
          <w:color w:val="000000"/>
          <w:sz w:val="24"/>
          <w:szCs w:val="24"/>
        </w:rPr>
        <w:lastRenderedPageBreak/>
        <w:t>Alle Traktanden wurden angenommen</w:t>
      </w:r>
      <w:bookmarkEnd w:id="90"/>
      <w:r w:rsidRPr="00D53AA5">
        <w:rPr>
          <w:rFonts w:cs="ENEAP P+ Myriad Pro"/>
          <w:color w:val="000000"/>
          <w:sz w:val="24"/>
          <w:szCs w:val="24"/>
        </w:rPr>
        <w:t xml:space="preserve"> </w:t>
      </w:r>
    </w:p>
    <w:p w14:paraId="5D76C906" w14:textId="77777777" w:rsidR="006778FF" w:rsidRPr="00D53AA5" w:rsidRDefault="00D41E1D" w:rsidP="00D41E1D">
      <w:pPr>
        <w:rPr>
          <w:rFonts w:asciiTheme="majorHAnsi" w:hAnsiTheme="majorHAnsi"/>
          <w:szCs w:val="24"/>
        </w:rPr>
      </w:pPr>
      <w:r w:rsidRPr="00D53AA5">
        <w:rPr>
          <w:rFonts w:asciiTheme="majorHAnsi" w:hAnsiTheme="majorHAnsi" w:cs="ENEAP O+ Garamond LT"/>
          <w:color w:val="000000"/>
          <w:szCs w:val="24"/>
        </w:rPr>
        <w:t>Gemäss den Statuten galt es über fünf Traktanden abzustimmen, die alle mit grosser Mehrheit angenommen wurden. Zudem mussten der Vorstand, die Revisionsstelle, die Beschwerdekom</w:t>
      </w:r>
      <w:r w:rsidRPr="00D53AA5">
        <w:rPr>
          <w:rFonts w:asciiTheme="majorHAnsi" w:hAnsiTheme="majorHAnsi" w:cs="ENEAP O+ Garamond LT"/>
          <w:color w:val="000000"/>
          <w:szCs w:val="24"/>
        </w:rPr>
        <w:softHyphen/>
        <w:t>mission und die Delegierten der Dele</w:t>
      </w:r>
      <w:r w:rsidRPr="00D53AA5">
        <w:rPr>
          <w:rFonts w:asciiTheme="majorHAnsi" w:hAnsiTheme="majorHAnsi" w:cs="ENEAP O+ Garamond LT"/>
          <w:color w:val="000000"/>
          <w:szCs w:val="24"/>
        </w:rPr>
        <w:softHyphen/>
        <w:t>giertenversammlung gewählt werden. Mit Ausnahme vereinzelter Nein-Stim</w:t>
      </w:r>
      <w:r w:rsidRPr="00D53AA5">
        <w:rPr>
          <w:rFonts w:asciiTheme="majorHAnsi" w:hAnsiTheme="majorHAnsi" w:cs="ENEAP O+ Garamond LT"/>
          <w:color w:val="000000"/>
          <w:szCs w:val="24"/>
        </w:rPr>
        <w:softHyphen/>
        <w:t>men wurden alle vorgeschlagenen Per</w:t>
      </w:r>
      <w:r w:rsidRPr="00D53AA5">
        <w:rPr>
          <w:rFonts w:asciiTheme="majorHAnsi" w:hAnsiTheme="majorHAnsi" w:cs="ENEAP O+ Garamond LT"/>
          <w:color w:val="000000"/>
          <w:szCs w:val="24"/>
        </w:rPr>
        <w:softHyphen/>
        <w:t>sonen mit grosser Mehrheit gewählt oder bestätigt.</w:t>
      </w:r>
    </w:p>
    <w:p w14:paraId="310AE311" w14:textId="77777777" w:rsidR="006778FF" w:rsidRPr="00D53AA5" w:rsidRDefault="006778FF" w:rsidP="006778FF">
      <w:pPr>
        <w:pStyle w:val="berschrift2"/>
        <w:rPr>
          <w:rFonts w:cs="ENEAP P+ Myriad Pro"/>
          <w:color w:val="000000"/>
          <w:sz w:val="24"/>
          <w:szCs w:val="24"/>
        </w:rPr>
      </w:pPr>
      <w:bookmarkStart w:id="91" w:name="_Toc79667318"/>
      <w:r w:rsidRPr="00D53AA5">
        <w:rPr>
          <w:rFonts w:cs="ENEAP P+ Myriad Pro"/>
          <w:color w:val="000000"/>
          <w:sz w:val="24"/>
          <w:szCs w:val="24"/>
        </w:rPr>
        <w:t>Tagesbüro, Protokoll, Jahresbericht: alles bestens</w:t>
      </w:r>
      <w:bookmarkEnd w:id="91"/>
      <w:r w:rsidRPr="00D53AA5">
        <w:rPr>
          <w:rFonts w:cs="ENEAP P+ Myriad Pro"/>
          <w:color w:val="000000"/>
          <w:sz w:val="24"/>
          <w:szCs w:val="24"/>
        </w:rPr>
        <w:t xml:space="preserve"> </w:t>
      </w:r>
    </w:p>
    <w:p w14:paraId="09B5CEA2" w14:textId="77777777" w:rsidR="006778FF" w:rsidRPr="00D53AA5" w:rsidRDefault="006778FF" w:rsidP="006778FF">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Als Erstes stimmten die Mitglieder dem Tagesbüro zu. Neben dem Präsi</w:t>
      </w:r>
      <w:r w:rsidRPr="00D53AA5">
        <w:rPr>
          <w:rFonts w:asciiTheme="majorHAnsi" w:hAnsiTheme="majorHAnsi" w:cs="ENEAP O+ Garamond LT"/>
          <w:color w:val="000000"/>
          <w:szCs w:val="24"/>
        </w:rPr>
        <w:softHyphen/>
        <w:t>denten, der die Versammlung leiten durfte, standen wiederum Claudia Jost und Sylvie Hinterberger als Stimmen</w:t>
      </w:r>
      <w:r w:rsidRPr="00D53AA5">
        <w:rPr>
          <w:rFonts w:asciiTheme="majorHAnsi" w:hAnsiTheme="majorHAnsi" w:cs="ENEAP O+ Garamond LT"/>
          <w:color w:val="000000"/>
          <w:szCs w:val="24"/>
        </w:rPr>
        <w:softHyphen/>
        <w:t>zählerinnen sowie Hansueli Salzmann als Protokollführer zur Wahl. Das Tages</w:t>
      </w:r>
      <w:r w:rsidRPr="00D53AA5">
        <w:rPr>
          <w:rFonts w:asciiTheme="majorHAnsi" w:hAnsiTheme="majorHAnsi" w:cs="ENEAP O+ Garamond LT"/>
          <w:color w:val="000000"/>
          <w:szCs w:val="24"/>
        </w:rPr>
        <w:softHyphen/>
        <w:t xml:space="preserve">büro wurde mit 40 Ja-Stimmen gewählt. </w:t>
      </w:r>
    </w:p>
    <w:p w14:paraId="1EC4CCF5" w14:textId="77777777" w:rsidR="006778FF" w:rsidRPr="00D53AA5" w:rsidRDefault="006778FF" w:rsidP="006778FF">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Das Protokoll der letzten schriftli</w:t>
      </w:r>
      <w:r w:rsidRPr="00D53AA5">
        <w:rPr>
          <w:rFonts w:asciiTheme="majorHAnsi" w:hAnsiTheme="majorHAnsi" w:cs="ENEAP O+ Garamond LT"/>
          <w:color w:val="000000"/>
          <w:szCs w:val="24"/>
        </w:rPr>
        <w:softHyphen/>
        <w:t>chen Generalversammlung vom 5. Sep</w:t>
      </w:r>
      <w:r w:rsidRPr="00D53AA5">
        <w:rPr>
          <w:rFonts w:asciiTheme="majorHAnsi" w:hAnsiTheme="majorHAnsi" w:cs="ENEAP O+ Garamond LT"/>
          <w:color w:val="000000"/>
          <w:szCs w:val="24"/>
        </w:rPr>
        <w:softHyphen/>
        <w:t xml:space="preserve">tember 2020 wurde mit 39 Ja-Stimmen genehmigt. </w:t>
      </w:r>
    </w:p>
    <w:p w14:paraId="7EF79E01" w14:textId="77777777" w:rsidR="006778FF" w:rsidRPr="00D53AA5" w:rsidRDefault="006778FF" w:rsidP="006778FF">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Den Jahresbericht, wie im «Treff</w:t>
      </w:r>
      <w:r w:rsidRPr="00D53AA5">
        <w:rPr>
          <w:rFonts w:asciiTheme="majorHAnsi" w:hAnsiTheme="majorHAnsi" w:cs="ENEAP O+ Garamond LT"/>
          <w:color w:val="000000"/>
          <w:szCs w:val="24"/>
        </w:rPr>
        <w:softHyphen/>
        <w:t>punkt» 2/2021 veröffentlicht, geneh</w:t>
      </w:r>
      <w:r w:rsidRPr="00D53AA5">
        <w:rPr>
          <w:rFonts w:asciiTheme="majorHAnsi" w:hAnsiTheme="majorHAnsi" w:cs="ENEAP O+ Garamond LT"/>
          <w:color w:val="000000"/>
          <w:szCs w:val="24"/>
        </w:rPr>
        <w:softHyphen/>
        <w:t>migten die Stimmberechtigten, eben</w:t>
      </w:r>
      <w:r w:rsidRPr="00D53AA5">
        <w:rPr>
          <w:rFonts w:asciiTheme="majorHAnsi" w:hAnsiTheme="majorHAnsi" w:cs="ENEAP O+ Garamond LT"/>
          <w:color w:val="000000"/>
          <w:szCs w:val="24"/>
        </w:rPr>
        <w:softHyphen/>
        <w:t xml:space="preserve">falls mit 39 Ja-Stimmen. </w:t>
      </w:r>
    </w:p>
    <w:p w14:paraId="7C7585BE" w14:textId="77777777" w:rsidR="006778FF" w:rsidRPr="00D53AA5" w:rsidRDefault="006778FF" w:rsidP="006778FF">
      <w:pPr>
        <w:pStyle w:val="berschrift2"/>
        <w:rPr>
          <w:rFonts w:cs="ENEAP P+ Myriad Pro"/>
          <w:color w:val="000000"/>
          <w:sz w:val="24"/>
          <w:szCs w:val="24"/>
        </w:rPr>
      </w:pPr>
      <w:bookmarkStart w:id="92" w:name="_Toc79667319"/>
      <w:r w:rsidRPr="00D53AA5">
        <w:rPr>
          <w:rFonts w:cs="ENEAP P+ Myriad Pro"/>
          <w:color w:val="000000"/>
          <w:sz w:val="24"/>
          <w:szCs w:val="24"/>
        </w:rPr>
        <w:t>Jahresrechnung genehmigt</w:t>
      </w:r>
      <w:bookmarkEnd w:id="92"/>
      <w:r w:rsidRPr="00D53AA5">
        <w:rPr>
          <w:rFonts w:cs="ENEAP P+ Myriad Pro"/>
          <w:color w:val="000000"/>
          <w:sz w:val="24"/>
          <w:szCs w:val="24"/>
        </w:rPr>
        <w:t xml:space="preserve"> </w:t>
      </w:r>
    </w:p>
    <w:p w14:paraId="4398D41E" w14:textId="77777777" w:rsidR="006778FF" w:rsidRPr="00D53AA5" w:rsidRDefault="006778FF" w:rsidP="006778FF">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Die Jahresrechnung 2020 und die damit verbundene Décharge an den Vor</w:t>
      </w:r>
      <w:r w:rsidRPr="00D53AA5">
        <w:rPr>
          <w:rFonts w:asciiTheme="majorHAnsi" w:hAnsiTheme="majorHAnsi" w:cs="ENEAP O+ Garamond LT"/>
          <w:color w:val="000000"/>
          <w:szCs w:val="24"/>
        </w:rPr>
        <w:softHyphen/>
        <w:t>stand und die Geschäftsleitung wurde mit grossem Mehr genehmigt. 38 Mit</w:t>
      </w:r>
      <w:r w:rsidRPr="00D53AA5">
        <w:rPr>
          <w:rFonts w:asciiTheme="majorHAnsi" w:hAnsiTheme="majorHAnsi" w:cs="ENEAP O+ Garamond LT"/>
          <w:color w:val="000000"/>
          <w:szCs w:val="24"/>
        </w:rPr>
        <w:softHyphen/>
        <w:t xml:space="preserve">glieder stimmten Ja, ein Mitglied sagte Nein, und die beiden stimmberechtigten Vorstände enthielten sich der Stimme, da sie sich selbst die Entlastung nicht erteilen dürfen. </w:t>
      </w:r>
    </w:p>
    <w:p w14:paraId="590E53BF" w14:textId="77777777" w:rsidR="006778FF" w:rsidRPr="00D53AA5" w:rsidRDefault="006778FF" w:rsidP="00D3317D">
      <w:pPr>
        <w:pStyle w:val="berschrift2"/>
        <w:rPr>
          <w:rFonts w:cs="ENEAP P+ Myriad Pro"/>
          <w:color w:val="000000"/>
          <w:sz w:val="24"/>
          <w:szCs w:val="24"/>
        </w:rPr>
      </w:pPr>
      <w:bookmarkStart w:id="93" w:name="_Toc79667320"/>
      <w:r w:rsidRPr="00D53AA5">
        <w:rPr>
          <w:rFonts w:cs="ENEAP P+ Myriad Pro"/>
          <w:color w:val="000000"/>
          <w:sz w:val="24"/>
          <w:szCs w:val="24"/>
        </w:rPr>
        <w:t>Vorstand wurde wiedergewählt</w:t>
      </w:r>
      <w:bookmarkEnd w:id="93"/>
      <w:r w:rsidRPr="00D53AA5">
        <w:rPr>
          <w:rFonts w:cs="ENEAP P+ Myriad Pro"/>
          <w:color w:val="000000"/>
          <w:sz w:val="24"/>
          <w:szCs w:val="24"/>
        </w:rPr>
        <w:t xml:space="preserve"> </w:t>
      </w:r>
    </w:p>
    <w:p w14:paraId="15AF9FDB" w14:textId="77777777" w:rsidR="006778FF" w:rsidRPr="00D53AA5" w:rsidRDefault="006778FF" w:rsidP="006778FF">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Mit Roland Gossweiler (Präsident), Simone Schmucki (Vizepräsidentin), Maya Schafflützel (Vertreterin Jugend</w:t>
      </w:r>
      <w:r w:rsidRPr="00D53AA5">
        <w:rPr>
          <w:rFonts w:asciiTheme="majorHAnsi" w:hAnsiTheme="majorHAnsi" w:cs="ENEAP O+ Garamond LT"/>
          <w:color w:val="000000"/>
          <w:szCs w:val="24"/>
        </w:rPr>
        <w:softHyphen/>
        <w:t>gruppe) sowie Arthur Sturzenegger, Ro</w:t>
      </w:r>
      <w:r w:rsidRPr="00D53AA5">
        <w:rPr>
          <w:rFonts w:asciiTheme="majorHAnsi" w:hAnsiTheme="majorHAnsi" w:cs="ENEAP O+ Garamond LT"/>
          <w:color w:val="000000"/>
          <w:szCs w:val="24"/>
        </w:rPr>
        <w:softHyphen/>
        <w:t xml:space="preserve">land </w:t>
      </w:r>
      <w:proofErr w:type="spellStart"/>
      <w:r w:rsidRPr="00D53AA5">
        <w:rPr>
          <w:rFonts w:asciiTheme="majorHAnsi" w:hAnsiTheme="majorHAnsi" w:cs="ENEAP O+ Garamond LT"/>
          <w:color w:val="000000"/>
          <w:szCs w:val="24"/>
        </w:rPr>
        <w:t>Alpiger</w:t>
      </w:r>
      <w:proofErr w:type="spellEnd"/>
      <w:r w:rsidRPr="00D53AA5">
        <w:rPr>
          <w:rFonts w:asciiTheme="majorHAnsi" w:hAnsiTheme="majorHAnsi" w:cs="ENEAP O+ Garamond LT"/>
          <w:color w:val="000000"/>
          <w:szCs w:val="24"/>
        </w:rPr>
        <w:t>, Fredy Metzger und René Sperger stellte sich der Vorstand ge</w:t>
      </w:r>
      <w:r w:rsidRPr="00D53AA5">
        <w:rPr>
          <w:rFonts w:asciiTheme="majorHAnsi" w:hAnsiTheme="majorHAnsi" w:cs="ENEAP O+ Garamond LT"/>
          <w:color w:val="000000"/>
          <w:szCs w:val="24"/>
        </w:rPr>
        <w:softHyphen/>
        <w:t>schlossen für eine weitere Amtsperiode zur Verfügung. Die Wiederwahl erfolgte bei allen mit einer Zustimmung von 38 bis 40 Ja-Stimmen eindeutig. An dieser Stelle herzliche Gratulation den wieder</w:t>
      </w:r>
      <w:r w:rsidRPr="00D53AA5">
        <w:rPr>
          <w:rFonts w:asciiTheme="majorHAnsi" w:hAnsiTheme="majorHAnsi" w:cs="ENEAP O+ Garamond LT"/>
          <w:color w:val="000000"/>
          <w:szCs w:val="24"/>
        </w:rPr>
        <w:softHyphen/>
        <w:t>gewählten Vorstandsmitgliedern und vielen Dank für das bisherige und künf</w:t>
      </w:r>
      <w:r w:rsidRPr="00D53AA5">
        <w:rPr>
          <w:rFonts w:asciiTheme="majorHAnsi" w:hAnsiTheme="majorHAnsi" w:cs="ENEAP O+ Garamond LT"/>
          <w:color w:val="000000"/>
          <w:szCs w:val="24"/>
        </w:rPr>
        <w:softHyphen/>
        <w:t xml:space="preserve">tige Engagement. </w:t>
      </w:r>
    </w:p>
    <w:p w14:paraId="0D944364" w14:textId="77777777" w:rsidR="006778FF" w:rsidRPr="00D53AA5" w:rsidRDefault="006778FF" w:rsidP="006778FF">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Die Revisionsstelle </w:t>
      </w:r>
      <w:proofErr w:type="spellStart"/>
      <w:r w:rsidRPr="00D53AA5">
        <w:rPr>
          <w:rFonts w:asciiTheme="majorHAnsi" w:hAnsiTheme="majorHAnsi" w:cs="ENEAP O+ Garamond LT"/>
          <w:color w:val="000000"/>
          <w:szCs w:val="24"/>
        </w:rPr>
        <w:t>sgt</w:t>
      </w:r>
      <w:proofErr w:type="spellEnd"/>
      <w:r w:rsidRPr="00D53AA5">
        <w:rPr>
          <w:rFonts w:asciiTheme="majorHAnsi" w:hAnsiTheme="majorHAnsi" w:cs="ENEAP O+ Garamond LT"/>
          <w:color w:val="000000"/>
          <w:szCs w:val="24"/>
        </w:rPr>
        <w:t xml:space="preserve"> </w:t>
      </w:r>
      <w:proofErr w:type="spellStart"/>
      <w:r w:rsidRPr="00D53AA5">
        <w:rPr>
          <w:rFonts w:asciiTheme="majorHAnsi" w:hAnsiTheme="majorHAnsi" w:cs="ENEAP O+ Garamond LT"/>
          <w:color w:val="000000"/>
          <w:szCs w:val="24"/>
        </w:rPr>
        <w:t>controlling</w:t>
      </w:r>
      <w:proofErr w:type="spellEnd"/>
      <w:r w:rsidRPr="00D53AA5">
        <w:rPr>
          <w:rFonts w:asciiTheme="majorHAnsi" w:hAnsiTheme="majorHAnsi" w:cs="ENEAP O+ Garamond LT"/>
          <w:color w:val="000000"/>
          <w:szCs w:val="24"/>
        </w:rPr>
        <w:t xml:space="preserve"> </w:t>
      </w:r>
      <w:proofErr w:type="spellStart"/>
      <w:r w:rsidRPr="00D53AA5">
        <w:rPr>
          <w:rFonts w:asciiTheme="majorHAnsi" w:hAnsiTheme="majorHAnsi" w:cs="ENEAP O+ Garamond LT"/>
          <w:color w:val="000000"/>
          <w:szCs w:val="24"/>
        </w:rPr>
        <w:t>ag</w:t>
      </w:r>
      <w:proofErr w:type="spellEnd"/>
      <w:r w:rsidRPr="00D53AA5">
        <w:rPr>
          <w:rFonts w:asciiTheme="majorHAnsi" w:hAnsiTheme="majorHAnsi" w:cs="ENEAP O+ Garamond LT"/>
          <w:color w:val="000000"/>
          <w:szCs w:val="24"/>
        </w:rPr>
        <w:t xml:space="preserve"> in St. Gallen wurde mit 40 Ja-Stim</w:t>
      </w:r>
      <w:r w:rsidRPr="00D53AA5">
        <w:rPr>
          <w:rFonts w:asciiTheme="majorHAnsi" w:hAnsiTheme="majorHAnsi" w:cs="ENEAP O+ Garamond LT"/>
          <w:color w:val="000000"/>
          <w:szCs w:val="24"/>
        </w:rPr>
        <w:softHyphen/>
        <w:t xml:space="preserve">men gewählt. Neu wurde Roland Eberle mit 40 Ja-Stimmen zum Präsidenten der Beschwerdekommission gewählt. Die bisherigen Mitglieder Marianne Trachsel und Peter </w:t>
      </w:r>
      <w:proofErr w:type="spellStart"/>
      <w:r w:rsidRPr="00D53AA5">
        <w:rPr>
          <w:rFonts w:asciiTheme="majorHAnsi" w:hAnsiTheme="majorHAnsi" w:cs="ENEAP O+ Garamond LT"/>
          <w:color w:val="000000"/>
          <w:szCs w:val="24"/>
        </w:rPr>
        <w:t>Beglinger</w:t>
      </w:r>
      <w:proofErr w:type="spellEnd"/>
      <w:r w:rsidRPr="00D53AA5">
        <w:rPr>
          <w:rFonts w:asciiTheme="majorHAnsi" w:hAnsiTheme="majorHAnsi" w:cs="ENEAP O+ Garamond LT"/>
          <w:color w:val="000000"/>
          <w:szCs w:val="24"/>
        </w:rPr>
        <w:t xml:space="preserve"> wurden mit je 38 Ja-Stimmen wiedergewählt. </w:t>
      </w:r>
    </w:p>
    <w:p w14:paraId="0BEA1AF7" w14:textId="77777777" w:rsidR="00420B8B" w:rsidRPr="00D53AA5" w:rsidRDefault="006778FF" w:rsidP="00D3317D">
      <w:pPr>
        <w:pStyle w:val="Default"/>
        <w:rPr>
          <w:rFonts w:asciiTheme="majorHAnsi" w:hAnsiTheme="majorHAnsi" w:cs="ENEAP O+ Garamond LT"/>
        </w:rPr>
      </w:pPr>
      <w:r w:rsidRPr="00D53AA5">
        <w:rPr>
          <w:rFonts w:asciiTheme="majorHAnsi" w:hAnsiTheme="majorHAnsi" w:cs="ENEAP O+ Garamond LT"/>
        </w:rPr>
        <w:t>Die vorgeschlagenen Delegierten Roland Gossweiler, Claudia Jost, Ilona Dübendorfer und Hansueli Salzman</w:t>
      </w:r>
      <w:r w:rsidR="00D3317D" w:rsidRPr="00D53AA5">
        <w:rPr>
          <w:rFonts w:asciiTheme="majorHAnsi" w:hAnsiTheme="majorHAnsi" w:cs="ENEAP O+ Garamond LT"/>
        </w:rPr>
        <w:t>n bestanden die Wahl mit jeweils 40 oder 39 Ja-Stimmen gewählt.</w:t>
      </w:r>
    </w:p>
    <w:p w14:paraId="2F191BB8" w14:textId="77777777" w:rsidR="00420B8B" w:rsidRPr="00D53AA5" w:rsidRDefault="00D3317D" w:rsidP="00D3317D">
      <w:pPr>
        <w:pStyle w:val="Default"/>
        <w:rPr>
          <w:rFonts w:asciiTheme="majorHAnsi" w:hAnsiTheme="majorHAnsi" w:cs="ENEAP O+ Garamond LT"/>
        </w:rPr>
      </w:pPr>
      <w:r w:rsidRPr="00D53AA5">
        <w:rPr>
          <w:rFonts w:asciiTheme="majorHAnsi" w:hAnsiTheme="majorHAnsi" w:cs="ENEAP O+ Garamond LT"/>
        </w:rPr>
        <w:t xml:space="preserve"> </w:t>
      </w:r>
    </w:p>
    <w:p w14:paraId="71493F34" w14:textId="77777777" w:rsidR="00D3317D" w:rsidRPr="00D53AA5" w:rsidRDefault="00D3317D" w:rsidP="00420B8B">
      <w:pPr>
        <w:pStyle w:val="Default"/>
        <w:outlineLvl w:val="1"/>
        <w:rPr>
          <w:rFonts w:asciiTheme="majorHAnsi" w:hAnsiTheme="majorHAnsi" w:cs="ENEAP P+ Myriad Pro"/>
        </w:rPr>
      </w:pPr>
      <w:bookmarkStart w:id="94" w:name="_Toc79667321"/>
      <w:r w:rsidRPr="00D53AA5">
        <w:rPr>
          <w:rFonts w:asciiTheme="majorHAnsi" w:hAnsiTheme="majorHAnsi" w:cs="ENEAP P+ Myriad Pro"/>
          <w:b/>
          <w:bCs/>
        </w:rPr>
        <w:t>Unveränderte Mitgliederbeiträge</w:t>
      </w:r>
      <w:bookmarkEnd w:id="94"/>
      <w:r w:rsidRPr="00D53AA5">
        <w:rPr>
          <w:rFonts w:asciiTheme="majorHAnsi" w:hAnsiTheme="majorHAnsi" w:cs="ENEAP P+ Myriad Pro"/>
          <w:b/>
          <w:bCs/>
        </w:rPr>
        <w:t xml:space="preserve"> </w:t>
      </w:r>
    </w:p>
    <w:p w14:paraId="220A942B" w14:textId="4F79D48C" w:rsidR="00D3317D" w:rsidRPr="00D53AA5" w:rsidRDefault="00D3317D" w:rsidP="00D3317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Die Mitgliederbeiträge bleiben un</w:t>
      </w:r>
      <w:r w:rsidRPr="00D53AA5">
        <w:rPr>
          <w:rFonts w:asciiTheme="majorHAnsi" w:hAnsiTheme="majorHAnsi" w:cs="ENEAP O+ Garamond LT"/>
          <w:color w:val="000000"/>
          <w:szCs w:val="24"/>
        </w:rPr>
        <w:softHyphen/>
        <w:t>verändert auf dem Stand des letzten Jahres. Aktiv- und Solidarmitglieder be</w:t>
      </w:r>
      <w:r w:rsidRPr="00D53AA5">
        <w:rPr>
          <w:rFonts w:asciiTheme="majorHAnsi" w:hAnsiTheme="majorHAnsi" w:cs="ENEAP O+ Garamond LT"/>
          <w:color w:val="000000"/>
          <w:szCs w:val="24"/>
        </w:rPr>
        <w:softHyphen/>
        <w:t>zahlen 9</w:t>
      </w:r>
      <w:r w:rsidR="007F3E50">
        <w:rPr>
          <w:rFonts w:asciiTheme="majorHAnsi" w:hAnsiTheme="majorHAnsi" w:cs="ENEAP O+ Garamond LT"/>
          <w:color w:val="000000"/>
          <w:szCs w:val="24"/>
        </w:rPr>
        <w:t>0</w:t>
      </w:r>
      <w:r w:rsidRPr="00D53AA5">
        <w:rPr>
          <w:rFonts w:asciiTheme="majorHAnsi" w:hAnsiTheme="majorHAnsi" w:cs="ENEAP O+ Garamond LT"/>
          <w:color w:val="000000"/>
          <w:szCs w:val="24"/>
        </w:rPr>
        <w:t xml:space="preserve">, Passivmitglieder 55 Franken Jahresbeitrag. Dem Antrag wurde mit 40 Ja- zu einer Nein-Stimme zugestimmt. </w:t>
      </w:r>
    </w:p>
    <w:p w14:paraId="0AE30D37" w14:textId="77777777" w:rsidR="00D3317D" w:rsidRPr="00D53AA5" w:rsidRDefault="00D3317D" w:rsidP="00D3317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 xml:space="preserve">Unser Revisor Mario Wider von der </w:t>
      </w:r>
      <w:proofErr w:type="spellStart"/>
      <w:r w:rsidRPr="00D53AA5">
        <w:rPr>
          <w:rFonts w:asciiTheme="majorHAnsi" w:hAnsiTheme="majorHAnsi" w:cs="ENEAP O+ Garamond LT"/>
          <w:color w:val="000000"/>
          <w:szCs w:val="24"/>
        </w:rPr>
        <w:t>sgt</w:t>
      </w:r>
      <w:proofErr w:type="spellEnd"/>
      <w:r w:rsidRPr="00D53AA5">
        <w:rPr>
          <w:rFonts w:asciiTheme="majorHAnsi" w:hAnsiTheme="majorHAnsi" w:cs="ENEAP O+ Garamond LT"/>
          <w:color w:val="000000"/>
          <w:szCs w:val="24"/>
        </w:rPr>
        <w:t xml:space="preserve"> </w:t>
      </w:r>
      <w:proofErr w:type="spellStart"/>
      <w:r w:rsidRPr="00D53AA5">
        <w:rPr>
          <w:rFonts w:asciiTheme="majorHAnsi" w:hAnsiTheme="majorHAnsi" w:cs="ENEAP O+ Garamond LT"/>
          <w:color w:val="000000"/>
          <w:szCs w:val="24"/>
        </w:rPr>
        <w:t>controlling</w:t>
      </w:r>
      <w:proofErr w:type="spellEnd"/>
      <w:r w:rsidRPr="00D53AA5">
        <w:rPr>
          <w:rFonts w:asciiTheme="majorHAnsi" w:hAnsiTheme="majorHAnsi" w:cs="ENEAP O+ Garamond LT"/>
          <w:color w:val="000000"/>
          <w:szCs w:val="24"/>
        </w:rPr>
        <w:t xml:space="preserve"> </w:t>
      </w:r>
      <w:proofErr w:type="spellStart"/>
      <w:r w:rsidRPr="00D53AA5">
        <w:rPr>
          <w:rFonts w:asciiTheme="majorHAnsi" w:hAnsiTheme="majorHAnsi" w:cs="ENEAP O+ Garamond LT"/>
          <w:color w:val="000000"/>
          <w:szCs w:val="24"/>
        </w:rPr>
        <w:t>ag</w:t>
      </w:r>
      <w:proofErr w:type="spellEnd"/>
      <w:r w:rsidRPr="00D53AA5">
        <w:rPr>
          <w:rFonts w:asciiTheme="majorHAnsi" w:hAnsiTheme="majorHAnsi" w:cs="ENEAP O+ Garamond LT"/>
          <w:color w:val="000000"/>
          <w:szCs w:val="24"/>
        </w:rPr>
        <w:t xml:space="preserve"> war an der Restver</w:t>
      </w:r>
      <w:r w:rsidRPr="00D53AA5">
        <w:rPr>
          <w:rFonts w:asciiTheme="majorHAnsi" w:hAnsiTheme="majorHAnsi" w:cs="ENEAP O+ Garamond LT"/>
          <w:color w:val="000000"/>
          <w:szCs w:val="24"/>
        </w:rPr>
        <w:softHyphen/>
        <w:t>sammlung anwesend. Er kontrollierte die Richtigkeit des Vorgehens sowie die korrekte Auszählung der Stimmzettel und bestätigte dies mit seiner Unter</w:t>
      </w:r>
      <w:r w:rsidRPr="00D53AA5">
        <w:rPr>
          <w:rFonts w:asciiTheme="majorHAnsi" w:hAnsiTheme="majorHAnsi" w:cs="ENEAP O+ Garamond LT"/>
          <w:color w:val="000000"/>
          <w:szCs w:val="24"/>
        </w:rPr>
        <w:softHyphen/>
        <w:t xml:space="preserve">schrift auf dem offiziellen Protokoll. </w:t>
      </w:r>
    </w:p>
    <w:p w14:paraId="437EB76B" w14:textId="77777777" w:rsidR="00D3317D" w:rsidRPr="00D53AA5" w:rsidRDefault="00D3317D" w:rsidP="00420B8B">
      <w:pPr>
        <w:pStyle w:val="berschrift2"/>
        <w:rPr>
          <w:rFonts w:cs="ENEAP P+ Myriad Pro"/>
          <w:color w:val="000000"/>
          <w:sz w:val="24"/>
          <w:szCs w:val="24"/>
        </w:rPr>
      </w:pPr>
      <w:bookmarkStart w:id="95" w:name="_Toc79667322"/>
      <w:r w:rsidRPr="00D53AA5">
        <w:rPr>
          <w:rFonts w:cs="ENEAP P+ Myriad Pro"/>
          <w:color w:val="000000"/>
          <w:sz w:val="24"/>
          <w:szCs w:val="24"/>
        </w:rPr>
        <w:t>Bleibt die Hoffnung auf eine reguläre GV 2022</w:t>
      </w:r>
      <w:bookmarkEnd w:id="95"/>
      <w:r w:rsidRPr="00D53AA5">
        <w:rPr>
          <w:rFonts w:cs="ENEAP P+ Myriad Pro"/>
          <w:color w:val="000000"/>
          <w:sz w:val="24"/>
          <w:szCs w:val="24"/>
        </w:rPr>
        <w:t xml:space="preserve"> </w:t>
      </w:r>
    </w:p>
    <w:p w14:paraId="6F4F65CD" w14:textId="77777777" w:rsidR="00D3317D" w:rsidRPr="00D53AA5" w:rsidRDefault="00D3317D" w:rsidP="00D3317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Mitglieder, die Einsicht in die Ab</w:t>
      </w:r>
      <w:r w:rsidRPr="00D53AA5">
        <w:rPr>
          <w:rFonts w:asciiTheme="majorHAnsi" w:hAnsiTheme="majorHAnsi" w:cs="ENEAP O+ Garamond LT"/>
          <w:color w:val="000000"/>
          <w:szCs w:val="24"/>
        </w:rPr>
        <w:softHyphen/>
        <w:t>stimmungsunterlagen nehmen möch</w:t>
      </w:r>
      <w:r w:rsidRPr="00D53AA5">
        <w:rPr>
          <w:rFonts w:asciiTheme="majorHAnsi" w:hAnsiTheme="majorHAnsi" w:cs="ENEAP O+ Garamond LT"/>
          <w:color w:val="000000"/>
          <w:szCs w:val="24"/>
        </w:rPr>
        <w:softHyphen/>
        <w:t>ten, können dies nach telefonischer Vor</w:t>
      </w:r>
      <w:r w:rsidRPr="00D53AA5">
        <w:rPr>
          <w:rFonts w:asciiTheme="majorHAnsi" w:hAnsiTheme="majorHAnsi" w:cs="ENEAP O+ Garamond LT"/>
          <w:color w:val="000000"/>
          <w:szCs w:val="24"/>
        </w:rPr>
        <w:softHyphen/>
        <w:t xml:space="preserve">anmeldung auf der Geschäftsstelle bis am 31. August 2021 tun. </w:t>
      </w:r>
    </w:p>
    <w:p w14:paraId="540152D2" w14:textId="77777777" w:rsidR="00D3317D" w:rsidRPr="00D53AA5" w:rsidRDefault="00D3317D" w:rsidP="00D3317D">
      <w:pPr>
        <w:autoSpaceDE w:val="0"/>
        <w:autoSpaceDN w:val="0"/>
        <w:adjustRightInd w:val="0"/>
        <w:spacing w:after="0" w:line="240" w:lineRule="auto"/>
        <w:rPr>
          <w:rFonts w:asciiTheme="majorHAnsi" w:hAnsiTheme="majorHAnsi" w:cs="ENEAP O+ Garamond LT"/>
          <w:color w:val="000000"/>
          <w:szCs w:val="24"/>
        </w:rPr>
      </w:pPr>
      <w:r w:rsidRPr="00D53AA5">
        <w:rPr>
          <w:rFonts w:asciiTheme="majorHAnsi" w:hAnsiTheme="majorHAnsi" w:cs="ENEAP O+ Garamond LT"/>
          <w:color w:val="000000"/>
          <w:szCs w:val="24"/>
        </w:rPr>
        <w:t>In der Hoffnung, nächstes Jahr wie</w:t>
      </w:r>
      <w:r w:rsidRPr="00D53AA5">
        <w:rPr>
          <w:rFonts w:asciiTheme="majorHAnsi" w:hAnsiTheme="majorHAnsi" w:cs="ENEAP O+ Garamond LT"/>
          <w:color w:val="000000"/>
          <w:szCs w:val="24"/>
        </w:rPr>
        <w:softHyphen/>
        <w:t>der eine reguläre Generalversammlung durchführen zu können, werden wir allen Mitgliedern wie gewohnt das offi</w:t>
      </w:r>
      <w:r w:rsidRPr="00D53AA5">
        <w:rPr>
          <w:rFonts w:asciiTheme="majorHAnsi" w:hAnsiTheme="majorHAnsi" w:cs="ENEAP O+ Garamond LT"/>
          <w:color w:val="000000"/>
          <w:szCs w:val="24"/>
        </w:rPr>
        <w:softHyphen/>
        <w:t>zielle Protokoll der Generalversamm</w:t>
      </w:r>
      <w:r w:rsidRPr="00D53AA5">
        <w:rPr>
          <w:rFonts w:asciiTheme="majorHAnsi" w:hAnsiTheme="majorHAnsi" w:cs="ENEAP O+ Garamond LT"/>
          <w:color w:val="000000"/>
          <w:szCs w:val="24"/>
        </w:rPr>
        <w:softHyphen/>
        <w:t xml:space="preserve">lung 2021 und die Einladung zur GV 2022 mit dem «Treffpunkt» Nr. 1 des kommenden Jahrs zustellen. </w:t>
      </w:r>
    </w:p>
    <w:p w14:paraId="51D32B1D" w14:textId="77777777" w:rsidR="00D3317D" w:rsidRPr="00D53AA5" w:rsidRDefault="00D3317D" w:rsidP="00D3317D">
      <w:pPr>
        <w:pStyle w:val="berschrift2"/>
        <w:rPr>
          <w:rFonts w:cs="ENEAP P+ Myriad Pro"/>
          <w:color w:val="000000"/>
          <w:sz w:val="24"/>
          <w:szCs w:val="24"/>
        </w:rPr>
      </w:pPr>
      <w:bookmarkStart w:id="96" w:name="_Toc79667323"/>
      <w:r w:rsidRPr="00D53AA5">
        <w:rPr>
          <w:rFonts w:cs="ENEAP P+ Myriad Pro"/>
          <w:color w:val="000000"/>
          <w:sz w:val="24"/>
          <w:szCs w:val="24"/>
        </w:rPr>
        <w:t>Danke – und bleiben Sie gesund!</w:t>
      </w:r>
      <w:bookmarkEnd w:id="96"/>
      <w:r w:rsidRPr="00D53AA5">
        <w:rPr>
          <w:rFonts w:cs="ENEAP P+ Myriad Pro"/>
          <w:color w:val="000000"/>
          <w:sz w:val="24"/>
          <w:szCs w:val="24"/>
        </w:rPr>
        <w:t xml:space="preserve"> </w:t>
      </w:r>
    </w:p>
    <w:p w14:paraId="2D29D5CC" w14:textId="77777777" w:rsidR="00D3317D" w:rsidRPr="00D53AA5" w:rsidRDefault="00D3317D" w:rsidP="00420B8B">
      <w:pPr>
        <w:pStyle w:val="Default"/>
        <w:outlineLvl w:val="1"/>
        <w:rPr>
          <w:rFonts w:asciiTheme="majorHAnsi" w:hAnsiTheme="majorHAnsi" w:cs="ENEAP P+ Myriad Pro"/>
        </w:rPr>
      </w:pPr>
      <w:bookmarkStart w:id="97" w:name="_Toc79667324"/>
      <w:r w:rsidRPr="00D53AA5">
        <w:rPr>
          <w:rFonts w:asciiTheme="majorHAnsi" w:hAnsiTheme="majorHAnsi" w:cs="ENEAP O+ Garamond LT"/>
        </w:rPr>
        <w:t>Für Ihr Engagement und Vertrauen in die Arbeit des Vorstands und der Mit</w:t>
      </w:r>
      <w:r w:rsidRPr="00D53AA5">
        <w:rPr>
          <w:rFonts w:asciiTheme="majorHAnsi" w:hAnsiTheme="majorHAnsi" w:cs="ENEAP O+ Garamond LT"/>
        </w:rPr>
        <w:softHyphen/>
        <w:t>arbeitenden bedanken wir uns an dieser Stelle – und freuen uns auf die Zeit, in der persönliche Kontakte wieder gefahr</w:t>
      </w:r>
      <w:r w:rsidRPr="00D53AA5">
        <w:rPr>
          <w:rFonts w:asciiTheme="majorHAnsi" w:hAnsiTheme="majorHAnsi" w:cs="ENEAP O+ Garamond LT"/>
        </w:rPr>
        <w:softHyphen/>
        <w:t>los gepflegt werden können. G</w:t>
      </w:r>
      <w:r w:rsidRPr="00D53AA5">
        <w:rPr>
          <w:rFonts w:asciiTheme="majorHAnsi" w:hAnsiTheme="majorHAnsi" w:cs="ENEAP P+ Myriad Pro"/>
          <w:b/>
          <w:bCs/>
        </w:rPr>
        <w:t>ratulation</w:t>
      </w:r>
      <w:bookmarkEnd w:id="97"/>
      <w:r w:rsidRPr="00D53AA5">
        <w:rPr>
          <w:rFonts w:asciiTheme="majorHAnsi" w:hAnsiTheme="majorHAnsi" w:cs="ENEAP P+ Myriad Pro"/>
          <w:b/>
          <w:bCs/>
        </w:rPr>
        <w:t xml:space="preserve"> </w:t>
      </w:r>
    </w:p>
    <w:p w14:paraId="38FBB9EB" w14:textId="77777777" w:rsidR="00420B8B" w:rsidRPr="00D53AA5" w:rsidRDefault="00D3317D" w:rsidP="00D3317D">
      <w:pPr>
        <w:autoSpaceDE w:val="0"/>
        <w:autoSpaceDN w:val="0"/>
        <w:adjustRightInd w:val="0"/>
        <w:spacing w:after="0" w:line="240" w:lineRule="auto"/>
        <w:rPr>
          <w:rFonts w:asciiTheme="majorHAnsi" w:hAnsiTheme="majorHAnsi" w:cs="ENEAO N+ Myriad Pro"/>
          <w:i/>
          <w:iCs/>
          <w:color w:val="000000"/>
          <w:szCs w:val="24"/>
        </w:rPr>
      </w:pPr>
      <w:r w:rsidRPr="00D53AA5">
        <w:rPr>
          <w:rFonts w:asciiTheme="majorHAnsi" w:hAnsiTheme="majorHAnsi" w:cs="ENEAO M+ Myriad Pro"/>
          <w:color w:val="000000"/>
          <w:szCs w:val="24"/>
        </w:rPr>
        <w:t>Leider ging im Jahresbericht im letzten "Treffpunkt" unser 50-Jahre-Jubilar vergessen. Wir ent</w:t>
      </w:r>
      <w:r w:rsidRPr="00D53AA5">
        <w:rPr>
          <w:rFonts w:asciiTheme="majorHAnsi" w:hAnsiTheme="majorHAnsi" w:cs="ENEAO M+ Myriad Pro"/>
          <w:color w:val="000000"/>
          <w:szCs w:val="24"/>
        </w:rPr>
        <w:softHyphen/>
        <w:t xml:space="preserve">schuldigen uns und gratulieren Anton Inauen, </w:t>
      </w:r>
      <w:proofErr w:type="spellStart"/>
      <w:r w:rsidRPr="00D53AA5">
        <w:rPr>
          <w:rFonts w:asciiTheme="majorHAnsi" w:hAnsiTheme="majorHAnsi" w:cs="ENEAO M+ Myriad Pro"/>
          <w:color w:val="000000"/>
          <w:szCs w:val="24"/>
        </w:rPr>
        <w:t>Haslen</w:t>
      </w:r>
      <w:proofErr w:type="spellEnd"/>
      <w:r w:rsidRPr="00D53AA5">
        <w:rPr>
          <w:rFonts w:asciiTheme="majorHAnsi" w:hAnsiTheme="majorHAnsi" w:cs="ENEAO M+ Myriad Pro"/>
          <w:color w:val="000000"/>
          <w:szCs w:val="24"/>
        </w:rPr>
        <w:t xml:space="preserve"> AI, herzlich! </w:t>
      </w:r>
      <w:r w:rsidRPr="00D53AA5">
        <w:rPr>
          <w:rFonts w:asciiTheme="majorHAnsi" w:hAnsiTheme="majorHAnsi" w:cs="ENEAO N+ Myriad Pro"/>
          <w:i/>
          <w:iCs/>
          <w:color w:val="000000"/>
          <w:szCs w:val="24"/>
        </w:rPr>
        <w:t>Procap-Vorstand, Präsidium und Geschäftsleitung</w:t>
      </w:r>
    </w:p>
    <w:p w14:paraId="2C1838CD" w14:textId="77777777" w:rsidR="00D53AA5" w:rsidRPr="00D53AA5" w:rsidRDefault="00D53AA5" w:rsidP="00D53AA5">
      <w:pPr>
        <w:pStyle w:val="berschrift2"/>
        <w:rPr>
          <w:rFonts w:eastAsia="SimSun" w:cs="Arial"/>
          <w:bCs w:val="0"/>
          <w:color w:val="auto"/>
          <w:kern w:val="2"/>
          <w:sz w:val="24"/>
          <w:szCs w:val="24"/>
          <w:shd w:val="clear" w:color="auto" w:fill="FFFFFF"/>
          <w:lang w:eastAsia="hi-IN" w:bidi="hi-IN"/>
        </w:rPr>
      </w:pPr>
      <w:bookmarkStart w:id="98" w:name="_Toc522563812"/>
      <w:bookmarkStart w:id="99" w:name="_Toc513971821"/>
      <w:bookmarkStart w:id="100" w:name="_Toc34415882"/>
      <w:bookmarkStart w:id="101" w:name="_Toc40535716"/>
      <w:bookmarkStart w:id="102" w:name="_Toc48144848"/>
      <w:bookmarkStart w:id="103" w:name="_Toc56620001"/>
      <w:bookmarkStart w:id="104" w:name="_Toc65346302"/>
      <w:bookmarkStart w:id="105" w:name="_Toc79667325"/>
      <w:r w:rsidRPr="00D53AA5">
        <w:rPr>
          <w:rFonts w:eastAsia="SimSun" w:cs="Arial"/>
          <w:color w:val="auto"/>
          <w:kern w:val="2"/>
          <w:sz w:val="24"/>
          <w:szCs w:val="24"/>
          <w:shd w:val="clear" w:color="auto" w:fill="FFFFFF"/>
          <w:lang w:eastAsia="hi-IN" w:bidi="hi-IN"/>
        </w:rPr>
        <w:lastRenderedPageBreak/>
        <w:t>Reklame: Sanitätshaus Schildknecht</w:t>
      </w:r>
      <w:bookmarkEnd w:id="98"/>
      <w:bookmarkEnd w:id="99"/>
      <w:bookmarkEnd w:id="100"/>
      <w:bookmarkEnd w:id="101"/>
      <w:bookmarkEnd w:id="102"/>
      <w:bookmarkEnd w:id="103"/>
      <w:bookmarkEnd w:id="104"/>
      <w:bookmarkEnd w:id="105"/>
    </w:p>
    <w:p w14:paraId="3847CE70" w14:textId="77777777" w:rsidR="00D53AA5" w:rsidRPr="00D53AA5" w:rsidRDefault="00D53AA5" w:rsidP="00D53AA5">
      <w:pPr>
        <w:rPr>
          <w:rFonts w:asciiTheme="majorHAnsi" w:hAnsiTheme="majorHAnsi" w:cs="Arial"/>
          <w:szCs w:val="24"/>
          <w:lang w:eastAsia="hi-IN" w:bidi="hi-IN"/>
        </w:rPr>
      </w:pPr>
      <w:r w:rsidRPr="00D53AA5">
        <w:rPr>
          <w:rFonts w:asciiTheme="majorHAnsi" w:hAnsiTheme="majorHAnsi" w:cs="Arial"/>
          <w:szCs w:val="24"/>
          <w:lang w:eastAsia="hi-IN" w:bidi="hi-IN"/>
        </w:rPr>
        <w:t>für Orthopädie- und Rehabilitations-Technik</w:t>
      </w:r>
    </w:p>
    <w:p w14:paraId="35C780D8" w14:textId="77777777" w:rsidR="00D53AA5" w:rsidRPr="00D53AA5" w:rsidRDefault="00D53AA5" w:rsidP="00D53AA5">
      <w:pPr>
        <w:rPr>
          <w:rFonts w:asciiTheme="majorHAnsi" w:hAnsiTheme="majorHAnsi" w:cs="Arial"/>
          <w:szCs w:val="24"/>
          <w:lang w:eastAsia="hi-IN" w:bidi="hi-IN"/>
        </w:rPr>
      </w:pPr>
      <w:proofErr w:type="spellStart"/>
      <w:r w:rsidRPr="00D53AA5">
        <w:rPr>
          <w:rFonts w:asciiTheme="majorHAnsi" w:eastAsia="Times New Roman" w:hAnsiTheme="majorHAnsi" w:cs="Arial"/>
          <w:szCs w:val="24"/>
          <w:lang w:eastAsia="de-CH"/>
        </w:rPr>
        <w:t>Zürcherstrasse</w:t>
      </w:r>
      <w:proofErr w:type="spellEnd"/>
      <w:r w:rsidRPr="00D53AA5">
        <w:rPr>
          <w:rFonts w:asciiTheme="majorHAnsi" w:eastAsia="Times New Roman" w:hAnsiTheme="majorHAnsi" w:cs="Arial"/>
          <w:szCs w:val="24"/>
          <w:lang w:eastAsia="de-CH"/>
        </w:rPr>
        <w:t xml:space="preserve">  </w:t>
      </w:r>
      <w:proofErr w:type="spellStart"/>
      <w:r w:rsidRPr="00D53AA5">
        <w:rPr>
          <w:rFonts w:asciiTheme="majorHAnsi" w:eastAsia="Times New Roman" w:hAnsiTheme="majorHAnsi" w:cs="Arial"/>
          <w:szCs w:val="24"/>
          <w:lang w:eastAsia="de-CH"/>
        </w:rPr>
        <w:t>Zürcherstrasse</w:t>
      </w:r>
      <w:proofErr w:type="spellEnd"/>
      <w:r w:rsidRPr="00D53AA5">
        <w:rPr>
          <w:rFonts w:asciiTheme="majorHAnsi" w:eastAsia="Times New Roman" w:hAnsiTheme="majorHAnsi" w:cs="Arial"/>
          <w:szCs w:val="24"/>
          <w:lang w:eastAsia="de-CH"/>
        </w:rPr>
        <w:t xml:space="preserve"> 85</w:t>
      </w:r>
    </w:p>
    <w:p w14:paraId="41A6B65C" w14:textId="77777777" w:rsidR="00D53AA5" w:rsidRPr="00D53AA5" w:rsidRDefault="00D53AA5" w:rsidP="00D53AA5">
      <w:pPr>
        <w:autoSpaceDE w:val="0"/>
        <w:autoSpaceDN w:val="0"/>
        <w:adjustRightInd w:val="0"/>
        <w:spacing w:after="0" w:line="240" w:lineRule="auto"/>
        <w:rPr>
          <w:rFonts w:asciiTheme="majorHAnsi" w:eastAsia="Times New Roman" w:hAnsiTheme="majorHAnsi" w:cs="Arial"/>
          <w:szCs w:val="24"/>
          <w:lang w:eastAsia="de-CH"/>
        </w:rPr>
      </w:pPr>
      <w:r w:rsidRPr="00D53AA5">
        <w:rPr>
          <w:rFonts w:asciiTheme="majorHAnsi" w:eastAsia="Times New Roman" w:hAnsiTheme="majorHAnsi" w:cs="Arial"/>
          <w:szCs w:val="24"/>
          <w:lang w:eastAsia="de-CH"/>
        </w:rPr>
        <w:t xml:space="preserve">9500 Wil         8500 Frauenfeld Tel. 071 / 911 38 48   </w:t>
      </w:r>
    </w:p>
    <w:p w14:paraId="33AEC3BC" w14:textId="77777777" w:rsidR="00D53AA5" w:rsidRPr="00D53AA5" w:rsidRDefault="00D53AA5" w:rsidP="00D53AA5">
      <w:pPr>
        <w:autoSpaceDE w:val="0"/>
        <w:autoSpaceDN w:val="0"/>
        <w:adjustRightInd w:val="0"/>
        <w:spacing w:after="0" w:line="240" w:lineRule="auto"/>
        <w:rPr>
          <w:rFonts w:asciiTheme="majorHAnsi" w:eastAsia="Times New Roman" w:hAnsiTheme="majorHAnsi" w:cs="Arial"/>
          <w:szCs w:val="24"/>
          <w:lang w:eastAsia="de-CH"/>
        </w:rPr>
      </w:pPr>
      <w:proofErr w:type="spellStart"/>
      <w:r w:rsidRPr="00D53AA5">
        <w:rPr>
          <w:rFonts w:asciiTheme="majorHAnsi" w:eastAsia="Times New Roman" w:hAnsiTheme="majorHAnsi" w:cs="Arial"/>
          <w:szCs w:val="24"/>
          <w:lang w:eastAsia="de-CH"/>
        </w:rPr>
        <w:t>Hegiberg</w:t>
      </w:r>
      <w:proofErr w:type="spellEnd"/>
      <w:r w:rsidRPr="00D53AA5">
        <w:rPr>
          <w:rFonts w:asciiTheme="majorHAnsi" w:eastAsia="Times New Roman" w:hAnsiTheme="majorHAnsi" w:cs="Arial"/>
          <w:szCs w:val="24"/>
          <w:lang w:eastAsia="de-CH"/>
        </w:rPr>
        <w:t xml:space="preserve"> Tel. 052 / 720 14 74</w:t>
      </w:r>
    </w:p>
    <w:p w14:paraId="5297D4BE" w14:textId="77777777" w:rsidR="00D53AA5" w:rsidRPr="00D53AA5" w:rsidRDefault="00D53AA5" w:rsidP="00D53AA5">
      <w:pPr>
        <w:autoSpaceDE w:val="0"/>
        <w:autoSpaceDN w:val="0"/>
        <w:adjustRightInd w:val="0"/>
        <w:spacing w:after="0" w:line="240" w:lineRule="auto"/>
        <w:rPr>
          <w:rFonts w:asciiTheme="majorHAnsi" w:hAnsiTheme="majorHAnsi" w:cs="ENEAO N+ Myriad Pro"/>
          <w:color w:val="000000"/>
          <w:szCs w:val="24"/>
        </w:rPr>
      </w:pPr>
      <w:r w:rsidRPr="00D53AA5">
        <w:rPr>
          <w:rFonts w:asciiTheme="majorHAnsi" w:eastAsia="Times New Roman" w:hAnsiTheme="majorHAnsi" w:cs="Arial"/>
          <w:szCs w:val="24"/>
          <w:lang w:eastAsia="de-CH"/>
        </w:rPr>
        <w:t>Büro und Privat 9527 Niederhelfenschwil 071 / 947 14 53</w:t>
      </w:r>
    </w:p>
    <w:p w14:paraId="25C967E0" w14:textId="77777777" w:rsidR="00420B8B" w:rsidRPr="00D53AA5" w:rsidRDefault="00420B8B" w:rsidP="00420B8B">
      <w:pPr>
        <w:rPr>
          <w:rFonts w:asciiTheme="majorHAnsi" w:hAnsiTheme="majorHAnsi" w:cs="ENEAO N+ Myriad Pro"/>
          <w:szCs w:val="24"/>
        </w:rPr>
      </w:pPr>
    </w:p>
    <w:p w14:paraId="3AA2B09A" w14:textId="77777777" w:rsidR="00420B8B" w:rsidRPr="00D53AA5" w:rsidRDefault="00420B8B" w:rsidP="00420B8B">
      <w:pPr>
        <w:pStyle w:val="berschrift2"/>
        <w:rPr>
          <w:rFonts w:cs="ENEBA B+ Helvetica Inserat LT"/>
          <w:color w:val="000000"/>
          <w:sz w:val="24"/>
          <w:szCs w:val="24"/>
        </w:rPr>
      </w:pPr>
      <w:bookmarkStart w:id="106" w:name="_Toc79667326"/>
      <w:r w:rsidRPr="00D53AA5">
        <w:rPr>
          <w:rFonts w:cs="ENEBA B+ Helvetica Inserat LT"/>
          <w:color w:val="000000"/>
          <w:sz w:val="24"/>
          <w:szCs w:val="24"/>
        </w:rPr>
        <w:t>Procap- Elternforum 2021</w:t>
      </w:r>
      <w:bookmarkEnd w:id="106"/>
      <w:r w:rsidRPr="00D53AA5">
        <w:rPr>
          <w:rFonts w:cs="ENEBA B+ Helvetica Inserat LT"/>
          <w:color w:val="000000"/>
          <w:sz w:val="24"/>
          <w:szCs w:val="24"/>
        </w:rPr>
        <w:t xml:space="preserve"> </w:t>
      </w:r>
    </w:p>
    <w:p w14:paraId="0E5DCE94"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Überforderung als Herausforderung Die Kunst, mit Ärger und Wut umzugehen </w:t>
      </w:r>
    </w:p>
    <w:p w14:paraId="3FCAB3F2" w14:textId="77777777" w:rsidR="00420B8B" w:rsidRPr="00D53AA5" w:rsidRDefault="00420B8B" w:rsidP="00420B8B">
      <w:pPr>
        <w:autoSpaceDE w:val="0"/>
        <w:autoSpaceDN w:val="0"/>
        <w:adjustRightInd w:val="0"/>
        <w:spacing w:after="0" w:line="240" w:lineRule="auto"/>
        <w:rPr>
          <w:rFonts w:asciiTheme="majorHAnsi" w:hAnsiTheme="majorHAnsi" w:cs="ENEBA B+ Helvetica Inserat LT"/>
          <w:color w:val="000000"/>
          <w:szCs w:val="24"/>
        </w:rPr>
      </w:pPr>
      <w:r w:rsidRPr="00D53AA5">
        <w:rPr>
          <w:rFonts w:asciiTheme="majorHAnsi" w:hAnsiTheme="majorHAnsi" w:cs="ENEBA B+ Helvetica Inserat LT"/>
          <w:color w:val="000000"/>
          <w:szCs w:val="24"/>
        </w:rPr>
        <w:t xml:space="preserve">Samstag, 25. September 2020, </w:t>
      </w:r>
      <w:r w:rsidRPr="00D53AA5">
        <w:rPr>
          <w:rFonts w:asciiTheme="majorHAnsi" w:hAnsiTheme="majorHAnsi" w:cs="ENEBA A+ Helvetica Neue LT"/>
          <w:color w:val="000000"/>
          <w:szCs w:val="24"/>
        </w:rPr>
        <w:t xml:space="preserve">10 bis 12.30 Uhr </w:t>
      </w:r>
    </w:p>
    <w:p w14:paraId="5E661CE2" w14:textId="77777777" w:rsidR="00420B8B"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 xml:space="preserve">Der Durchführungsort ist noch nicht bekannt. </w:t>
      </w:r>
    </w:p>
    <w:p w14:paraId="0E6EFF5E" w14:textId="77777777" w:rsidR="00093A8A" w:rsidRPr="00D53AA5" w:rsidRDefault="00420B8B" w:rsidP="00420B8B">
      <w:pPr>
        <w:autoSpaceDE w:val="0"/>
        <w:autoSpaceDN w:val="0"/>
        <w:adjustRightInd w:val="0"/>
        <w:spacing w:after="0" w:line="240" w:lineRule="auto"/>
        <w:rPr>
          <w:rFonts w:asciiTheme="majorHAnsi" w:hAnsiTheme="majorHAnsi" w:cs="ENEBA A+ Helvetica Neue LT"/>
          <w:color w:val="000000"/>
          <w:szCs w:val="24"/>
        </w:rPr>
      </w:pPr>
      <w:r w:rsidRPr="00D53AA5">
        <w:rPr>
          <w:rFonts w:asciiTheme="majorHAnsi" w:hAnsiTheme="majorHAnsi" w:cs="ENEBA A+ Helvetica Neue LT"/>
          <w:color w:val="000000"/>
          <w:szCs w:val="24"/>
        </w:rPr>
        <w:t>Bitte informieren Sie sich ab Mitte August auf unserer Webseite www.procap-sga.ch</w:t>
      </w:r>
    </w:p>
    <w:p w14:paraId="534776E3" w14:textId="77777777" w:rsidR="00093A8A" w:rsidRPr="00D53AA5" w:rsidRDefault="00093A8A" w:rsidP="00093A8A">
      <w:pPr>
        <w:rPr>
          <w:rFonts w:asciiTheme="majorHAnsi" w:hAnsiTheme="majorHAnsi" w:cs="ENEBA A+ Helvetica Neue LT"/>
          <w:szCs w:val="24"/>
        </w:rPr>
      </w:pPr>
    </w:p>
    <w:p w14:paraId="77A8D613" w14:textId="77777777" w:rsidR="00D41E1D" w:rsidRPr="00D53AA5" w:rsidRDefault="00D41E1D" w:rsidP="00093A8A">
      <w:pPr>
        <w:rPr>
          <w:rFonts w:asciiTheme="majorHAnsi" w:hAnsiTheme="majorHAnsi" w:cs="ENEBA A+ Helvetica Neue LT"/>
          <w:szCs w:val="24"/>
        </w:rPr>
      </w:pPr>
    </w:p>
    <w:sectPr w:rsidR="00D41E1D" w:rsidRPr="00D53AA5" w:rsidSect="00694BC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1970" w14:textId="77777777" w:rsidR="002B494E" w:rsidRDefault="002B494E" w:rsidP="00374565">
      <w:pPr>
        <w:spacing w:after="0" w:line="240" w:lineRule="auto"/>
      </w:pPr>
      <w:r>
        <w:separator/>
      </w:r>
    </w:p>
  </w:endnote>
  <w:endnote w:type="continuationSeparator" w:id="0">
    <w:p w14:paraId="4FC0952A" w14:textId="77777777" w:rsidR="002B494E" w:rsidRDefault="002B494E" w:rsidP="0037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EAO M+ Myriad Pro">
    <w:altName w:val="Myriad Pro"/>
    <w:panose1 w:val="00000000000000000000"/>
    <w:charset w:val="00"/>
    <w:family w:val="swiss"/>
    <w:notTrueType/>
    <w:pitch w:val="default"/>
    <w:sig w:usb0="00000003" w:usb1="00000000" w:usb2="00000000" w:usb3="00000000" w:csb0="00000001" w:csb1="00000000"/>
  </w:font>
  <w:font w:name="ENEAP P+ Myriad Pro">
    <w:altName w:val="Myriad Pro"/>
    <w:panose1 w:val="00000000000000000000"/>
    <w:charset w:val="00"/>
    <w:family w:val="swiss"/>
    <w:notTrueType/>
    <w:pitch w:val="default"/>
    <w:sig w:usb0="00000003" w:usb1="00000000" w:usb2="00000000" w:usb3="00000000" w:csb0="00000001" w:csb1="00000000"/>
  </w:font>
  <w:font w:name="ENEBF G+ Garamond LT">
    <w:altName w:val="Garamond LT"/>
    <w:panose1 w:val="00000000000000000000"/>
    <w:charset w:val="00"/>
    <w:family w:val="swiss"/>
    <w:notTrueType/>
    <w:pitch w:val="default"/>
    <w:sig w:usb0="00000003" w:usb1="00000000" w:usb2="00000000" w:usb3="00000000" w:csb0="00000001" w:csb1="00000000"/>
  </w:font>
  <w:font w:name="ENEAP O+ Garamond LT">
    <w:altName w:val="Garamond LT"/>
    <w:panose1 w:val="00000000000000000000"/>
    <w:charset w:val="00"/>
    <w:family w:val="swiss"/>
    <w:notTrueType/>
    <w:pitch w:val="default"/>
    <w:sig w:usb0="00000003" w:usb1="00000000" w:usb2="00000000" w:usb3="00000000" w:csb0="00000001" w:csb1="00000000"/>
  </w:font>
  <w:font w:name="ENEAOK+Cambria">
    <w:altName w:val="Arial Unicode MS"/>
    <w:panose1 w:val="00000000000000000000"/>
    <w:charset w:val="80"/>
    <w:family w:val="swiss"/>
    <w:notTrueType/>
    <w:pitch w:val="default"/>
    <w:sig w:usb0="00000001" w:usb1="08070000" w:usb2="00000010" w:usb3="00000000" w:csb0="00020000" w:csb1="00000000"/>
  </w:font>
  <w:font w:name="ENEAO N+ 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NEBA B+ Helvetica Inserat LT">
    <w:altName w:val="Helvetica Inserat LT"/>
    <w:panose1 w:val="00000000000000000000"/>
    <w:charset w:val="00"/>
    <w:family w:val="roman"/>
    <w:notTrueType/>
    <w:pitch w:val="default"/>
    <w:sig w:usb0="00000003" w:usb1="00000000" w:usb2="00000000" w:usb3="00000000" w:csb0="00000001" w:csb1="00000000"/>
  </w:font>
  <w:font w:name="ENECEC+ArialMT">
    <w:altName w:val="Arial"/>
    <w:panose1 w:val="00000000000000000000"/>
    <w:charset w:val="00"/>
    <w:family w:val="roman"/>
    <w:notTrueType/>
    <w:pitch w:val="default"/>
    <w:sig w:usb0="00000003" w:usb1="00000000" w:usb2="00000000" w:usb3="00000000" w:csb0="00000001" w:csb1="00000000"/>
  </w:font>
  <w:font w:name="ENEBA A+ Helvetica Neue LT">
    <w:altName w:val="Helvetica Neue 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A186" w14:textId="77777777" w:rsidR="002B494E" w:rsidRDefault="002B494E" w:rsidP="00374565">
      <w:pPr>
        <w:spacing w:after="0" w:line="240" w:lineRule="auto"/>
      </w:pPr>
      <w:r>
        <w:separator/>
      </w:r>
    </w:p>
  </w:footnote>
  <w:footnote w:type="continuationSeparator" w:id="0">
    <w:p w14:paraId="4A715E9E" w14:textId="77777777" w:rsidR="002B494E" w:rsidRDefault="002B494E" w:rsidP="00374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7"/>
    <w:rsid w:val="00064A72"/>
    <w:rsid w:val="00093A8A"/>
    <w:rsid w:val="001A0F12"/>
    <w:rsid w:val="001B5797"/>
    <w:rsid w:val="001D392E"/>
    <w:rsid w:val="002277A6"/>
    <w:rsid w:val="00270684"/>
    <w:rsid w:val="002B494E"/>
    <w:rsid w:val="00374565"/>
    <w:rsid w:val="003978DE"/>
    <w:rsid w:val="003D0C96"/>
    <w:rsid w:val="00413AFA"/>
    <w:rsid w:val="00420531"/>
    <w:rsid w:val="00420B8B"/>
    <w:rsid w:val="004B22D9"/>
    <w:rsid w:val="004B230B"/>
    <w:rsid w:val="00542FE3"/>
    <w:rsid w:val="00555378"/>
    <w:rsid w:val="005D70FF"/>
    <w:rsid w:val="00667E17"/>
    <w:rsid w:val="006778FF"/>
    <w:rsid w:val="00694BC6"/>
    <w:rsid w:val="0072597B"/>
    <w:rsid w:val="007765A1"/>
    <w:rsid w:val="007C1C5E"/>
    <w:rsid w:val="007F3E50"/>
    <w:rsid w:val="0080320C"/>
    <w:rsid w:val="008401EF"/>
    <w:rsid w:val="008C5666"/>
    <w:rsid w:val="009A7858"/>
    <w:rsid w:val="009A7A77"/>
    <w:rsid w:val="00A75829"/>
    <w:rsid w:val="00AF68EE"/>
    <w:rsid w:val="00B27207"/>
    <w:rsid w:val="00B27851"/>
    <w:rsid w:val="00B530F3"/>
    <w:rsid w:val="00B56BA2"/>
    <w:rsid w:val="00B67B11"/>
    <w:rsid w:val="00B74675"/>
    <w:rsid w:val="00CA2455"/>
    <w:rsid w:val="00D3317D"/>
    <w:rsid w:val="00D41E1D"/>
    <w:rsid w:val="00D53AA5"/>
    <w:rsid w:val="00E01305"/>
    <w:rsid w:val="00E67D5F"/>
    <w:rsid w:val="00E756AB"/>
    <w:rsid w:val="00E86623"/>
    <w:rsid w:val="00EF4E8C"/>
    <w:rsid w:val="00F56D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D2B7"/>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Kopfzeile">
    <w:name w:val="header"/>
    <w:basedOn w:val="Standard"/>
    <w:link w:val="KopfzeileZchn"/>
    <w:uiPriority w:val="99"/>
    <w:unhideWhenUsed/>
    <w:rsid w:val="0037456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74565"/>
  </w:style>
  <w:style w:type="paragraph" w:styleId="Fuzeile">
    <w:name w:val="footer"/>
    <w:basedOn w:val="Standard"/>
    <w:link w:val="FuzeileZchn"/>
    <w:uiPriority w:val="99"/>
    <w:unhideWhenUsed/>
    <w:rsid w:val="0037456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7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iftsberzirk.ch"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0" ma:contentTypeDescription="Ein neues Dokument erstellen." ma:contentTypeScope="" ma:versionID="c7863cc6983bc034c124f3634681d56d">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d0c66e93b8eb3a7131caee28b7469c7f"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E70C-752A-4635-B3EA-823EA494073B}">
  <ds:schemaRefs>
    <ds:schemaRef ds:uri="http://schemas.microsoft.com/sharepoint/v3/contenttype/forms"/>
  </ds:schemaRefs>
</ds:datastoreItem>
</file>

<file path=customXml/itemProps2.xml><?xml version="1.0" encoding="utf-8"?>
<ds:datastoreItem xmlns:ds="http://schemas.openxmlformats.org/officeDocument/2006/customXml" ds:itemID="{890BA262-1CF2-4214-A8BB-C8D57526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1193-b4c4-4537-8fa2-6a337f08687d"/>
    <ds:schemaRef ds:uri="2ec8a444-6dfb-4db9-b018-dae17480c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AF1D5-138C-4DC3-8693-D873D3196C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9777-E56D-4776-8F38-8E1EB505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6168</Words>
  <Characters>38863</Characters>
  <Application>Microsoft Office Word</Application>
  <DocSecurity>0</DocSecurity>
  <Lines>323</Lines>
  <Paragraphs>89</Paragraphs>
  <ScaleCrop>false</ScaleCrop>
  <HeadingPairs>
    <vt:vector size="4" baseType="variant">
      <vt:variant>
        <vt:lpstr>Titel</vt:lpstr>
      </vt:variant>
      <vt:variant>
        <vt:i4>1</vt:i4>
      </vt:variant>
      <vt:variant>
        <vt:lpstr>Überschriften</vt:lpstr>
      </vt:variant>
      <vt:variant>
        <vt:i4>75</vt:i4>
      </vt:variant>
    </vt:vector>
  </HeadingPairs>
  <TitlesOfParts>
    <vt:vector size="76" baseType="lpstr">
      <vt:lpstr/>
      <vt:lpstr>Seite 1</vt:lpstr>
      <vt:lpstr>    Treffpunkt: Zeitschrift für Behinderte und Nichtbehinderte Nr. 3 – 2021</vt:lpstr>
      <vt:lpstr>    Pro Infirmis und Procap stemmen ein wichtiges Projekt Noch 50 000 (fünfzigtause</vt:lpstr>
      <vt:lpstr>    Editorial: Michael Walther Redaktor Treffpunkt</vt:lpstr>
      <vt:lpstr>    Über 800 POI's </vt:lpstr>
      <vt:lpstr>        Bild: Foto von Aussenansicht Stiftsbibliothek und Eingang zum Gewölbekeller</vt:lpstr>
      <vt:lpstr>    Das kostet </vt:lpstr>
      <vt:lpstr>    Es klafft ein Loch von 50 000 </vt:lpstr>
      <vt:lpstr>    Wer sind eigentlich die NutzniesserInnen? </vt:lpstr>
      <vt:lpstr>    Nicht einfach die hohle Hand auftun </vt:lpstr>
      <vt:lpstr>    Editorial. Hansueli Salzmann, Geschäftsführer</vt:lpstr>
      <vt:lpstr>        Bild : Porträt von Hansueli Salzmann</vt:lpstr>
      <vt:lpstr>        IV muss wieder eine Versicherung werden!</vt:lpstr>
      <vt:lpstr>    Aus dem Inhalt </vt:lpstr>
      <vt:lpstr>    Hindernisfreier Stadtplan 	Seite 1</vt:lpstr>
      <vt:lpstr>    Sozialamt statt IV 	Seiten 2, 3 </vt:lpstr>
      <vt:lpstr>    67. Procap-GV Seite 4 </vt:lpstr>
      <vt:lpstr>Seite 2</vt:lpstr>
      <vt:lpstr>    Sehr positiv: Wiederkehrende Kosten werden bezahlt </vt:lpstr>
      <vt:lpstr>    «Wollten sehr wohl den ganzen Betrag» </vt:lpstr>
      <vt:lpstr>    Und die Tourismus- Organisationen? </vt:lpstr>
      <vt:lpstr>    Skandal: Statt in der IV landen immer mehr Versicherte auf dem Sozialamt </vt:lpstr>
      <vt:lpstr>    Editorial: MICHAEL WALTHER, REDAKTOR «TREFFPUNKT»</vt:lpstr>
      <vt:lpstr>    Nur leider klappt es nicht </vt:lpstr>
      <vt:lpstr>    Renten werden aufgehoben – Krankheit unverändert </vt:lpstr>
      <vt:lpstr>    Fallbeispiel 1 </vt:lpstr>
      <vt:lpstr>    Fallbeispiel 2 </vt:lpstr>
      <vt:lpstr>    Bei Procap: «absoluter Alltag» </vt:lpstr>
      <vt:lpstr>    Fallbeispiel 3 </vt:lpstr>
      <vt:lpstr>        Bild: Schild am Eingang eines Sozialamtes mit der Aufschrift:</vt:lpstr>
      <vt:lpstr>    Das Ziel der Arbeitsintegration wird verfehlt. Erkrankte Versicherte landen bei</vt:lpstr>
      <vt:lpstr>    Fallbeispiel 4 </vt:lpstr>
      <vt:lpstr>    IV geht von «fiktivem Arbeitsmarkt» aus </vt:lpstr>
      <vt:lpstr>    Chance gleich wie ein Sechser im Lotto </vt:lpstr>
      <vt:lpstr>    Leichte Hilfsarbeit längst ins Ausland verlagert </vt:lpstr>
      <vt:lpstr>    Impressum «Treffpunkt» </vt:lpstr>
      <vt:lpstr>Seite 3</vt:lpstr>
      <vt:lpstr>    Gescheiterte Arbeitsintegration – gescheiterte IV</vt:lpstr>
      <vt:lpstr>    1358 Erfolgsgeschichten geschrieben», titelt die SVA </vt:lpstr>
      <vt:lpstr>    Es wird noch enger </vt:lpstr>
      <vt:lpstr>    Wer keine Ausbildung hat, wird auch nicht umgeschult </vt:lpstr>
      <vt:lpstr>    Sogar das Bundesamt bestätigt Abdriften in die Sozialhilfe </vt:lpstr>
      <vt:lpstr>    Alles begann mit dem IV-Bashing von Blocher &amp; Co. </vt:lpstr>
      <vt:lpstr>    Wie war das mit der Uno-Konvention? </vt:lpstr>
      <vt:lpstr>    Für Selbsthilfeverband besser erklärbar </vt:lpstr>
      <vt:lpstr>    Wir helfen Ihnen weiter Procap St. Gallen-Appenzell: </vt:lpstr>
      <vt:lpstr>    Reklame von mobil Center Seit über 20 Jahren Ihr Spezialist für:</vt:lpstr>
      <vt:lpstr>        Bild 1: Eine Begleitperson hilft einer behinderten Frau aus einem umgebauten Fah</vt:lpstr>
      <vt:lpstr>    Reklame: Spiess und Kühne Ihr Sanitätshaus- Schuhaus-Verkauf</vt:lpstr>
      <vt:lpstr>Seite 4</vt:lpstr>
      <vt:lpstr>    Infos Höcks und Aktivitäten</vt:lpstr>
      <vt:lpstr>    Procap-Veranstaltungen </vt:lpstr>
      <vt:lpstr>    St. Gallen </vt:lpstr>
      <vt:lpstr>    Rorschach/Umgebung, St. Gallen Nord + Gaiserwald </vt:lpstr>
      <vt:lpstr>    Appenzell AR + AI </vt:lpstr>
      <vt:lpstr>    Rheintal </vt:lpstr>
      <vt:lpstr>    Fürstenland </vt:lpstr>
      <vt:lpstr>    Toggenburg </vt:lpstr>
      <vt:lpstr>    Gaster/See </vt:lpstr>
      <vt:lpstr>    Urlaub für Betreuung schwer erkrankter Kinder </vt:lpstr>
      <vt:lpstr>Seite 4</vt:lpstr>
      <vt:lpstr>    67. Procap-GV Nochmals «Restversammlung» statt Gesellschaftsanlass</vt:lpstr>
      <vt:lpstr>    Editorial: Hansueli Salzmann, Geschäftsführer</vt:lpstr>
      <vt:lpstr>        Bild: Porträt von Hansueli Salzmann</vt:lpstr>
      <vt:lpstr>    Ein Entscheid der Vernunft </vt:lpstr>
      <vt:lpstr>    Keine schriftlichen Anträge </vt:lpstr>
      <vt:lpstr>    Alle Traktanden wurden angenommen </vt:lpstr>
      <vt:lpstr>    Tagesbüro, Protokoll, Jahresbericht: alles bestens </vt:lpstr>
      <vt:lpstr>    Jahresrechnung genehmigt </vt:lpstr>
      <vt:lpstr>    Vorstand wurde wiedergewählt </vt:lpstr>
      <vt:lpstr>    Unveränderte Mitgliederbeiträge </vt:lpstr>
      <vt:lpstr>    Bleibt die Hoffnung auf eine reguläre GV 2022 </vt:lpstr>
      <vt:lpstr>    Danke – und bleiben Sie gesund! </vt:lpstr>
      <vt:lpstr>    Für Ihr Engagement und Vertrauen in die Arbeit des Vorstands und der Mitarbeite</vt:lpstr>
      <vt:lpstr>    Procap- Elternforum 2021 </vt:lpstr>
    </vt:vector>
  </TitlesOfParts>
  <Company>home</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Hansueli Salzmann</cp:lastModifiedBy>
  <cp:revision>3</cp:revision>
  <dcterms:created xsi:type="dcterms:W3CDTF">2021-08-12T13:19:00Z</dcterms:created>
  <dcterms:modified xsi:type="dcterms:W3CDTF">2021-08-18T08:40:00Z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0x010100438DB7FD77B3AC4B9A43A79B7F72EBBE</vt:lpwstr>
  </property>
</Properties>
</file>