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E4CB" w14:textId="6440070C" w:rsidR="00F030DF" w:rsidRDefault="00B30B27" w:rsidP="00D41F99">
      <w:pPr>
        <w:jc w:val="center"/>
      </w:pPr>
      <w:r w:rsidRPr="00B54E79">
        <w:t>Procap St. Gallen-Appenzell</w:t>
      </w:r>
      <w:r w:rsidRPr="00B54E79">
        <w:tab/>
      </w:r>
      <w:r w:rsidRPr="00B54E79">
        <w:tab/>
      </w:r>
      <w:r w:rsidRPr="00B54E79">
        <w:tab/>
      </w:r>
      <w:r w:rsidRPr="00B54E79">
        <w:tab/>
      </w:r>
      <w:r w:rsidRPr="00B54E79">
        <w:tab/>
      </w:r>
      <w:r w:rsidRPr="00B54E79">
        <w:tab/>
        <w:t xml:space="preserve">                   Region Toggenburg</w:t>
      </w:r>
    </w:p>
    <w:p w14:paraId="00A00663" w14:textId="77777777" w:rsidR="00A3124B" w:rsidRPr="00A3124B" w:rsidRDefault="00A3124B" w:rsidP="00B30B27">
      <w:pPr>
        <w:jc w:val="center"/>
        <w:rPr>
          <w:rFonts w:cstheme="minorHAnsi"/>
          <w:b/>
          <w:bCs/>
          <w:sz w:val="20"/>
          <w:szCs w:val="20"/>
        </w:rPr>
      </w:pPr>
    </w:p>
    <w:p w14:paraId="736318B7" w14:textId="4EFBFF1D" w:rsidR="00A3124B" w:rsidRDefault="00F2477D" w:rsidP="00B30B27">
      <w:pPr>
        <w:jc w:val="center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52"/>
          <w:szCs w:val="52"/>
        </w:rPr>
        <w:t>Führung Klanghaus</w:t>
      </w:r>
    </w:p>
    <w:p w14:paraId="1866E41C" w14:textId="77777777" w:rsidR="001858A1" w:rsidRDefault="001858A1" w:rsidP="00B30B27">
      <w:pPr>
        <w:jc w:val="center"/>
        <w:rPr>
          <w:rFonts w:cstheme="minorHAnsi"/>
          <w:b/>
          <w:bCs/>
          <w:sz w:val="16"/>
          <w:szCs w:val="16"/>
        </w:rPr>
      </w:pPr>
    </w:p>
    <w:p w14:paraId="186E70D6" w14:textId="134F4B04" w:rsidR="00015185" w:rsidRPr="00015185" w:rsidRDefault="00F2477D" w:rsidP="00015185">
      <w:pPr>
        <w:jc w:val="center"/>
        <w:rPr>
          <w:rFonts w:cstheme="minorHAnsi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7BAB5E73" wp14:editId="403017C0">
            <wp:extent cx="3912870" cy="2200989"/>
            <wp:effectExtent l="0" t="0" r="0" b="8890"/>
            <wp:docPr id="2123437253" name="Grafik 1" descr="Klanghaus mit Schwendisee und Ber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anghaus mit Schwendisee und Ber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244" cy="220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B688E" w14:textId="77777777" w:rsidR="00015185" w:rsidRDefault="00015185" w:rsidP="00587FF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6E7D1D" w14:textId="47694397" w:rsidR="002C188D" w:rsidRPr="00DB160F" w:rsidRDefault="006B3C76" w:rsidP="00DB160F">
      <w:pPr>
        <w:pStyle w:val="StandardWeb"/>
        <w:spacing w:before="0" w:beforeAutospacing="0" w:after="0"/>
        <w:rPr>
          <w:rFonts w:ascii="Arial" w:hAnsi="Arial" w:cs="Arial"/>
        </w:rPr>
      </w:pPr>
      <w:r w:rsidRPr="00587FFB">
        <w:rPr>
          <w:rFonts w:ascii="Arial" w:hAnsi="Arial" w:cs="Arial"/>
          <w:b/>
          <w:bCs/>
        </w:rPr>
        <w:t>W</w:t>
      </w:r>
      <w:r w:rsidR="00506BFA" w:rsidRPr="00587FFB">
        <w:rPr>
          <w:rFonts w:ascii="Arial" w:hAnsi="Arial" w:cs="Arial"/>
          <w:b/>
          <w:bCs/>
        </w:rPr>
        <w:t>O:</w:t>
      </w:r>
      <w:r w:rsidR="004A0BE5">
        <w:rPr>
          <w:rFonts w:ascii="Arial" w:hAnsi="Arial" w:cs="Arial"/>
        </w:rPr>
        <w:tab/>
      </w:r>
      <w:r w:rsidR="004A0BE5">
        <w:rPr>
          <w:rFonts w:ascii="Arial" w:hAnsi="Arial" w:cs="Arial"/>
        </w:rPr>
        <w:tab/>
      </w:r>
      <w:r w:rsidR="004A0BE5">
        <w:rPr>
          <w:rFonts w:ascii="Arial" w:hAnsi="Arial" w:cs="Arial"/>
        </w:rPr>
        <w:tab/>
      </w:r>
      <w:r w:rsidR="00F2477D">
        <w:rPr>
          <w:rFonts w:ascii="Arial" w:hAnsi="Arial" w:cs="Arial"/>
        </w:rPr>
        <w:t xml:space="preserve">Klanghaus, </w:t>
      </w:r>
      <w:r w:rsidR="00F2477D" w:rsidRPr="00931575">
        <w:rPr>
          <w:rFonts w:ascii="Arial" w:hAnsi="Arial" w:cs="Arial"/>
        </w:rPr>
        <w:t>Vordere Schwendistrasse 61</w:t>
      </w:r>
      <w:r w:rsidR="00F2477D">
        <w:rPr>
          <w:rFonts w:ascii="Arial" w:hAnsi="Arial" w:cs="Arial"/>
        </w:rPr>
        <w:t xml:space="preserve">, </w:t>
      </w:r>
      <w:r w:rsidR="00F2477D" w:rsidRPr="00931575">
        <w:rPr>
          <w:rFonts w:ascii="Arial" w:hAnsi="Arial" w:cs="Arial"/>
        </w:rPr>
        <w:t>9657 Unterwasse</w:t>
      </w:r>
      <w:r w:rsidR="00DB160F">
        <w:rPr>
          <w:rFonts w:ascii="Arial" w:hAnsi="Arial" w:cs="Arial"/>
        </w:rPr>
        <w:t>r</w:t>
      </w:r>
      <w:r w:rsidR="002C188D">
        <w:rPr>
          <w:rFonts w:ascii="Arial" w:eastAsia="Arial Nova" w:hAnsi="Arial" w:cs="Arial"/>
          <w:b/>
          <w:bCs/>
        </w:rPr>
        <w:tab/>
      </w:r>
    </w:p>
    <w:p w14:paraId="77095B38" w14:textId="39CECF92" w:rsidR="00587FFB" w:rsidRDefault="007025D2" w:rsidP="004A0BE5">
      <w:pPr>
        <w:pStyle w:val="StandardWeb"/>
        <w:spacing w:before="0" w:beforeAutospacing="0" w:after="0"/>
        <w:rPr>
          <w:rFonts w:ascii="Arial" w:hAnsi="Arial" w:cs="Arial"/>
        </w:rPr>
      </w:pPr>
      <w:r w:rsidRPr="00587FFB">
        <w:rPr>
          <w:rFonts w:ascii="Arial" w:hAnsi="Arial" w:cs="Arial"/>
          <w:b/>
          <w:bCs/>
        </w:rPr>
        <w:t>W</w:t>
      </w:r>
      <w:r w:rsidR="00506BFA" w:rsidRPr="00587FFB">
        <w:rPr>
          <w:rFonts w:ascii="Arial" w:hAnsi="Arial" w:cs="Arial"/>
          <w:b/>
          <w:bCs/>
        </w:rPr>
        <w:t>ANN:</w:t>
      </w:r>
      <w:r w:rsidRPr="00587FFB">
        <w:rPr>
          <w:rFonts w:ascii="Arial" w:hAnsi="Arial" w:cs="Arial"/>
          <w:b/>
          <w:bCs/>
        </w:rPr>
        <w:tab/>
      </w:r>
      <w:r w:rsidR="00A3124B" w:rsidRPr="00587FFB">
        <w:rPr>
          <w:rFonts w:ascii="Arial" w:hAnsi="Arial" w:cs="Arial"/>
          <w:b/>
          <w:bCs/>
        </w:rPr>
        <w:tab/>
      </w:r>
      <w:r w:rsidR="004A0BE5">
        <w:rPr>
          <w:rFonts w:ascii="Arial" w:hAnsi="Arial" w:cs="Arial"/>
        </w:rPr>
        <w:t>Samstag, 1</w:t>
      </w:r>
      <w:r w:rsidR="00F2477D">
        <w:rPr>
          <w:rFonts w:ascii="Arial" w:hAnsi="Arial" w:cs="Arial"/>
        </w:rPr>
        <w:t>6</w:t>
      </w:r>
      <w:r w:rsidR="004A0BE5">
        <w:rPr>
          <w:rFonts w:ascii="Arial" w:hAnsi="Arial" w:cs="Arial"/>
        </w:rPr>
        <w:t>.0</w:t>
      </w:r>
      <w:r w:rsidR="00F2477D">
        <w:rPr>
          <w:rFonts w:ascii="Arial" w:hAnsi="Arial" w:cs="Arial"/>
        </w:rPr>
        <w:t>8</w:t>
      </w:r>
      <w:r w:rsidR="004A0BE5">
        <w:rPr>
          <w:rFonts w:ascii="Arial" w:hAnsi="Arial" w:cs="Arial"/>
        </w:rPr>
        <w:t xml:space="preserve">.25 </w:t>
      </w:r>
      <w:r w:rsidR="00587FFB" w:rsidRPr="00587FFB">
        <w:rPr>
          <w:rFonts w:ascii="Arial" w:hAnsi="Arial" w:cs="Arial"/>
        </w:rPr>
        <w:t>| 1</w:t>
      </w:r>
      <w:r w:rsidR="00F2477D">
        <w:rPr>
          <w:rFonts w:ascii="Arial" w:hAnsi="Arial" w:cs="Arial"/>
        </w:rPr>
        <w:t>1</w:t>
      </w:r>
      <w:r w:rsidR="00587FFB" w:rsidRPr="00587FFB">
        <w:rPr>
          <w:rFonts w:ascii="Arial" w:hAnsi="Arial" w:cs="Arial"/>
        </w:rPr>
        <w:t>:00 – ca. 1</w:t>
      </w:r>
      <w:r w:rsidR="00F2477D">
        <w:rPr>
          <w:rFonts w:ascii="Arial" w:hAnsi="Arial" w:cs="Arial"/>
        </w:rPr>
        <w:t>4</w:t>
      </w:r>
      <w:r w:rsidR="00587FFB" w:rsidRPr="00587FFB">
        <w:rPr>
          <w:rFonts w:ascii="Arial" w:hAnsi="Arial" w:cs="Arial"/>
        </w:rPr>
        <w:t>:00 Uhr</w:t>
      </w:r>
    </w:p>
    <w:p w14:paraId="5DED47DB" w14:textId="36F0DC25" w:rsidR="002C188D" w:rsidRPr="002C188D" w:rsidRDefault="002C188D" w:rsidP="004A0BE5">
      <w:pPr>
        <w:pStyle w:val="StandardWeb"/>
        <w:spacing w:before="0" w:beforeAutospacing="0"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188D">
        <w:rPr>
          <w:rFonts w:ascii="Arial" w:hAnsi="Arial" w:cs="Arial"/>
          <w:b/>
          <w:bCs/>
        </w:rPr>
        <w:t>Besammlung 10:00 Uhr Bahnhof Wattwil (Parkplatz)</w:t>
      </w:r>
    </w:p>
    <w:p w14:paraId="38BD1672" w14:textId="77777777" w:rsidR="00587FFB" w:rsidRPr="00587FFB" w:rsidRDefault="00587FFB" w:rsidP="00587FFB">
      <w:pPr>
        <w:spacing w:after="0" w:line="240" w:lineRule="auto"/>
        <w:ind w:left="1410" w:hanging="1410"/>
        <w:rPr>
          <w:rFonts w:ascii="Arial" w:hAnsi="Arial" w:cs="Arial"/>
          <w:b/>
          <w:bCs/>
          <w:sz w:val="24"/>
          <w:szCs w:val="24"/>
        </w:rPr>
      </w:pPr>
    </w:p>
    <w:p w14:paraId="59C636E3" w14:textId="0ECFABFD" w:rsidR="00F2477D" w:rsidRDefault="00506BFA" w:rsidP="004A0BE5">
      <w:pPr>
        <w:spacing w:after="0" w:line="240" w:lineRule="auto"/>
        <w:ind w:left="2120" w:hanging="2120"/>
        <w:rPr>
          <w:rFonts w:ascii="Arial" w:hAnsi="Arial" w:cs="Arial"/>
          <w:sz w:val="24"/>
          <w:szCs w:val="24"/>
        </w:rPr>
      </w:pPr>
      <w:r w:rsidRPr="00587FFB">
        <w:rPr>
          <w:rFonts w:ascii="Arial" w:hAnsi="Arial" w:cs="Arial"/>
          <w:b/>
          <w:bCs/>
          <w:sz w:val="24"/>
          <w:szCs w:val="24"/>
        </w:rPr>
        <w:t>KOSTEN:</w:t>
      </w:r>
      <w:r w:rsidR="007025D2" w:rsidRPr="00587FFB">
        <w:rPr>
          <w:rFonts w:ascii="Arial" w:hAnsi="Arial" w:cs="Arial"/>
          <w:b/>
          <w:bCs/>
          <w:sz w:val="24"/>
          <w:szCs w:val="24"/>
        </w:rPr>
        <w:tab/>
      </w:r>
      <w:r w:rsidR="00A3124B" w:rsidRPr="00587FFB">
        <w:rPr>
          <w:rFonts w:ascii="Arial" w:hAnsi="Arial" w:cs="Arial"/>
          <w:b/>
          <w:bCs/>
          <w:sz w:val="24"/>
          <w:szCs w:val="24"/>
        </w:rPr>
        <w:tab/>
      </w:r>
      <w:r w:rsidR="00F2477D">
        <w:rPr>
          <w:rFonts w:ascii="Arial" w:hAnsi="Arial" w:cs="Arial"/>
          <w:sz w:val="24"/>
          <w:szCs w:val="24"/>
        </w:rPr>
        <w:t>Mitglieder: 1</w:t>
      </w:r>
      <w:r w:rsidR="002C188D">
        <w:rPr>
          <w:rFonts w:ascii="Arial" w:hAnsi="Arial" w:cs="Arial"/>
          <w:sz w:val="24"/>
          <w:szCs w:val="24"/>
        </w:rPr>
        <w:t>5</w:t>
      </w:r>
      <w:r w:rsidR="00F2477D">
        <w:rPr>
          <w:rFonts w:ascii="Arial" w:hAnsi="Arial" w:cs="Arial"/>
          <w:sz w:val="24"/>
          <w:szCs w:val="24"/>
        </w:rPr>
        <w:t>.- CHF</w:t>
      </w:r>
    </w:p>
    <w:p w14:paraId="2C8F5C0F" w14:textId="046204CD" w:rsidR="00587FFB" w:rsidRDefault="00F2477D" w:rsidP="004A0BE5">
      <w:pPr>
        <w:spacing w:after="0" w:line="240" w:lineRule="auto"/>
        <w:ind w:left="2120" w:hanging="2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Nicht-Mitglieder: </w:t>
      </w:r>
      <w:r w:rsidR="002C188D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.- CHF</w:t>
      </w:r>
      <w:r w:rsidR="004A0BE5">
        <w:rPr>
          <w:rFonts w:ascii="Arial" w:hAnsi="Arial" w:cs="Arial"/>
          <w:sz w:val="24"/>
          <w:szCs w:val="24"/>
        </w:rPr>
        <w:t xml:space="preserve"> </w:t>
      </w:r>
    </w:p>
    <w:p w14:paraId="4EAA3138" w14:textId="77777777" w:rsidR="00587FFB" w:rsidRPr="00587FFB" w:rsidRDefault="00587FFB" w:rsidP="00034C13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9943F2A" w14:textId="77777777" w:rsidR="00587FFB" w:rsidRDefault="00587FFB" w:rsidP="00587FF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E9C2F36" w14:textId="684C5E86" w:rsidR="00587FFB" w:rsidRPr="00587FFB" w:rsidRDefault="00587FFB" w:rsidP="00587FFB">
      <w:pPr>
        <w:spacing w:after="0"/>
        <w:rPr>
          <w:rFonts w:ascii="Arial" w:eastAsia="Arial Nova" w:hAnsi="Arial" w:cs="Arial"/>
          <w:b/>
          <w:bCs/>
          <w:sz w:val="24"/>
          <w:szCs w:val="24"/>
        </w:rPr>
      </w:pPr>
      <w:r w:rsidRPr="00587FFB">
        <w:rPr>
          <w:rFonts w:ascii="Arial" w:hAnsi="Arial" w:cs="Arial"/>
          <w:b/>
          <w:bCs/>
          <w:sz w:val="24"/>
          <w:szCs w:val="24"/>
        </w:rPr>
        <w:t>ANMELDUNG</w:t>
      </w:r>
      <w:r w:rsidR="00B30B27" w:rsidRPr="00587FFB">
        <w:rPr>
          <w:rFonts w:ascii="Arial" w:hAnsi="Arial" w:cs="Arial"/>
          <w:b/>
          <w:bCs/>
          <w:sz w:val="24"/>
          <w:szCs w:val="24"/>
        </w:rPr>
        <w:t xml:space="preserve">*: </w:t>
      </w:r>
      <w:r w:rsidR="00A3124B" w:rsidRPr="00587FFB">
        <w:rPr>
          <w:rFonts w:ascii="Arial" w:hAnsi="Arial" w:cs="Arial"/>
          <w:b/>
          <w:bCs/>
          <w:sz w:val="24"/>
          <w:szCs w:val="24"/>
        </w:rPr>
        <w:tab/>
      </w:r>
      <w:r w:rsidRPr="00587FFB">
        <w:rPr>
          <w:rFonts w:ascii="Arial" w:eastAsia="Arial Nova" w:hAnsi="Arial" w:cs="Arial"/>
          <w:b/>
          <w:bCs/>
          <w:sz w:val="24"/>
          <w:szCs w:val="24"/>
        </w:rPr>
        <w:t xml:space="preserve">BIS SPÄTESTENS </w:t>
      </w:r>
      <w:r w:rsidR="004A0BE5">
        <w:rPr>
          <w:rFonts w:ascii="Arial" w:eastAsia="Arial Nova" w:hAnsi="Arial" w:cs="Arial"/>
          <w:b/>
          <w:bCs/>
          <w:sz w:val="24"/>
          <w:szCs w:val="24"/>
        </w:rPr>
        <w:t>0</w:t>
      </w:r>
      <w:r w:rsidR="00F2477D">
        <w:rPr>
          <w:rFonts w:ascii="Arial" w:eastAsia="Arial Nova" w:hAnsi="Arial" w:cs="Arial"/>
          <w:b/>
          <w:bCs/>
          <w:sz w:val="24"/>
          <w:szCs w:val="24"/>
        </w:rPr>
        <w:t>8</w:t>
      </w:r>
      <w:r w:rsidR="004A0BE5">
        <w:rPr>
          <w:rFonts w:ascii="Arial" w:eastAsia="Arial Nova" w:hAnsi="Arial" w:cs="Arial"/>
          <w:b/>
          <w:bCs/>
          <w:sz w:val="24"/>
          <w:szCs w:val="24"/>
        </w:rPr>
        <w:t>.0</w:t>
      </w:r>
      <w:r w:rsidR="00F2477D">
        <w:rPr>
          <w:rFonts w:ascii="Arial" w:eastAsia="Arial Nova" w:hAnsi="Arial" w:cs="Arial"/>
          <w:b/>
          <w:bCs/>
          <w:sz w:val="24"/>
          <w:szCs w:val="24"/>
        </w:rPr>
        <w:t>8</w:t>
      </w:r>
      <w:r w:rsidRPr="00587FFB">
        <w:rPr>
          <w:rFonts w:ascii="Arial" w:eastAsia="Arial Nova" w:hAnsi="Arial" w:cs="Arial"/>
          <w:b/>
          <w:bCs/>
          <w:sz w:val="24"/>
          <w:szCs w:val="24"/>
        </w:rPr>
        <w:t>.202</w:t>
      </w:r>
      <w:r w:rsidR="000F281C">
        <w:rPr>
          <w:rFonts w:ascii="Arial" w:eastAsia="Arial Nova" w:hAnsi="Arial" w:cs="Arial"/>
          <w:b/>
          <w:bCs/>
          <w:sz w:val="24"/>
          <w:szCs w:val="24"/>
        </w:rPr>
        <w:t>5</w:t>
      </w:r>
    </w:p>
    <w:p w14:paraId="28CC0CDA" w14:textId="77777777" w:rsidR="00587FFB" w:rsidRPr="00587FFB" w:rsidRDefault="00587FFB" w:rsidP="00587FF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715BFB1" w14:textId="0AEF7061" w:rsidR="00587FFB" w:rsidRPr="00587FFB" w:rsidRDefault="00587FFB" w:rsidP="00034C13">
      <w:pPr>
        <w:spacing w:after="0"/>
        <w:rPr>
          <w:rFonts w:ascii="Arial" w:eastAsia="Arial Nova" w:hAnsi="Arial" w:cs="Arial"/>
          <w:sz w:val="24"/>
          <w:szCs w:val="24"/>
        </w:rPr>
      </w:pPr>
      <w:r w:rsidRPr="00587FFB">
        <w:rPr>
          <w:rFonts w:ascii="Arial" w:eastAsia="Arial Nova" w:hAnsi="Arial" w:cs="Arial"/>
          <w:sz w:val="24"/>
          <w:szCs w:val="24"/>
        </w:rPr>
        <w:t>Schriftlich</w:t>
      </w:r>
      <w:r w:rsidR="00034C13">
        <w:rPr>
          <w:rFonts w:ascii="Arial" w:eastAsia="Arial Nova" w:hAnsi="Arial" w:cs="Arial"/>
          <w:sz w:val="24"/>
          <w:szCs w:val="24"/>
        </w:rPr>
        <w:tab/>
      </w:r>
      <w:r w:rsidR="00034C13">
        <w:rPr>
          <w:rFonts w:ascii="Arial" w:eastAsia="Arial Nova" w:hAnsi="Arial" w:cs="Arial"/>
          <w:sz w:val="24"/>
          <w:szCs w:val="24"/>
        </w:rPr>
        <w:tab/>
        <w:t xml:space="preserve">E-Mail an </w:t>
      </w:r>
      <w:hyperlink r:id="rId12" w:history="1">
        <w:r w:rsidR="00034C13" w:rsidRPr="00691B51">
          <w:rPr>
            <w:rStyle w:val="Hyperlink"/>
            <w:rFonts w:ascii="Arial" w:eastAsia="Arial Nova" w:hAnsi="Arial" w:cs="Arial"/>
            <w:sz w:val="24"/>
            <w:szCs w:val="24"/>
          </w:rPr>
          <w:t>naomi.schapira@procap.ch</w:t>
        </w:r>
      </w:hyperlink>
    </w:p>
    <w:p w14:paraId="5867C17D" w14:textId="175B4273" w:rsidR="00587FFB" w:rsidRDefault="00587FFB" w:rsidP="00034C13">
      <w:pPr>
        <w:spacing w:after="0"/>
        <w:rPr>
          <w:rFonts w:ascii="Arial" w:eastAsia="Arial Nova" w:hAnsi="Arial" w:cs="Arial"/>
          <w:sz w:val="24"/>
          <w:szCs w:val="24"/>
        </w:rPr>
      </w:pPr>
      <w:r w:rsidRPr="00587FFB">
        <w:rPr>
          <w:rFonts w:ascii="Arial" w:eastAsia="Arial Nova" w:hAnsi="Arial" w:cs="Arial"/>
          <w:sz w:val="24"/>
          <w:szCs w:val="24"/>
        </w:rPr>
        <w:t>Telefonisch</w:t>
      </w:r>
      <w:r w:rsidRPr="00587FFB">
        <w:rPr>
          <w:rFonts w:ascii="Arial" w:hAnsi="Arial" w:cs="Arial"/>
          <w:sz w:val="24"/>
          <w:szCs w:val="24"/>
        </w:rPr>
        <w:tab/>
      </w:r>
      <w:r w:rsidRPr="00587FFB">
        <w:rPr>
          <w:rFonts w:ascii="Arial" w:hAnsi="Arial" w:cs="Arial"/>
          <w:sz w:val="24"/>
          <w:szCs w:val="24"/>
        </w:rPr>
        <w:tab/>
      </w:r>
      <w:r w:rsidRPr="00587FFB">
        <w:rPr>
          <w:rFonts w:ascii="Arial" w:eastAsia="Arial Nova" w:hAnsi="Arial" w:cs="Arial"/>
          <w:sz w:val="24"/>
          <w:szCs w:val="24"/>
        </w:rPr>
        <w:t>071 770 02 12</w:t>
      </w:r>
    </w:p>
    <w:p w14:paraId="3C731117" w14:textId="77777777" w:rsidR="00034C13" w:rsidRDefault="00034C13" w:rsidP="00034C13">
      <w:pPr>
        <w:spacing w:after="0"/>
        <w:rPr>
          <w:rFonts w:ascii="Arial" w:eastAsia="Arial Nova" w:hAnsi="Arial" w:cs="Arial"/>
          <w:sz w:val="24"/>
          <w:szCs w:val="24"/>
        </w:rPr>
      </w:pPr>
    </w:p>
    <w:p w14:paraId="09DBBD6A" w14:textId="77777777" w:rsidR="00034C13" w:rsidRDefault="00034C13" w:rsidP="00034C13">
      <w:pPr>
        <w:spacing w:after="0"/>
        <w:rPr>
          <w:rFonts w:ascii="Arial" w:eastAsia="Arial Nova" w:hAnsi="Arial" w:cs="Arial"/>
          <w:sz w:val="24"/>
          <w:szCs w:val="24"/>
        </w:rPr>
      </w:pPr>
      <w:r w:rsidRPr="00587FFB">
        <w:rPr>
          <w:rFonts w:ascii="Arial" w:eastAsia="Arial Nova" w:hAnsi="Arial" w:cs="Arial"/>
          <w:sz w:val="24"/>
          <w:szCs w:val="24"/>
        </w:rPr>
        <w:t>Bitte geben Sie bei der Anmeldung folgende Angaben an:</w:t>
      </w:r>
    </w:p>
    <w:p w14:paraId="4DFE3697" w14:textId="77777777" w:rsidR="00034C13" w:rsidRDefault="00034C13" w:rsidP="00034C13">
      <w:pPr>
        <w:spacing w:after="0"/>
        <w:rPr>
          <w:rFonts w:ascii="Arial" w:eastAsia="Arial Nova" w:hAnsi="Arial" w:cs="Arial"/>
          <w:sz w:val="24"/>
          <w:szCs w:val="24"/>
        </w:rPr>
      </w:pPr>
    </w:p>
    <w:p w14:paraId="731F10FD" w14:textId="2C8129B4" w:rsidR="00034C13" w:rsidRDefault="00034C13" w:rsidP="00034C13">
      <w:pPr>
        <w:spacing w:after="0"/>
        <w:rPr>
          <w:rFonts w:ascii="Arial" w:eastAsia="Arial Nova" w:hAnsi="Arial" w:cs="Arial"/>
          <w:b/>
          <w:bCs/>
          <w:sz w:val="24"/>
          <w:szCs w:val="24"/>
        </w:rPr>
      </w:pPr>
      <w:r w:rsidRPr="00587FFB">
        <w:rPr>
          <w:rFonts w:ascii="Arial" w:eastAsia="Arial Nova" w:hAnsi="Arial" w:cs="Arial"/>
          <w:b/>
          <w:bCs/>
          <w:sz w:val="24"/>
          <w:szCs w:val="24"/>
        </w:rPr>
        <w:t>Vorname, Name, Adresse, Mitgliedernummer, Anzahl Personen, Rollstuhl, Begleitperson</w:t>
      </w:r>
    </w:p>
    <w:p w14:paraId="66880EC7" w14:textId="77777777" w:rsidR="00034C13" w:rsidRDefault="00034C13" w:rsidP="00034C13">
      <w:pPr>
        <w:spacing w:after="0"/>
        <w:rPr>
          <w:rFonts w:ascii="Arial" w:eastAsia="Arial Nova" w:hAnsi="Arial" w:cs="Arial"/>
          <w:b/>
          <w:bCs/>
          <w:sz w:val="24"/>
          <w:szCs w:val="24"/>
        </w:rPr>
      </w:pPr>
    </w:p>
    <w:p w14:paraId="410C778D" w14:textId="00408B78" w:rsidR="00034C13" w:rsidRPr="007642EE" w:rsidRDefault="00034C13" w:rsidP="00034C13">
      <w:pPr>
        <w:spacing w:after="0"/>
        <w:rPr>
          <w:rFonts w:ascii="Arial" w:hAnsi="Arial" w:cs="Arial"/>
          <w:sz w:val="20"/>
          <w:szCs w:val="20"/>
        </w:rPr>
      </w:pPr>
      <w:r w:rsidRPr="00034C13">
        <w:rPr>
          <w:rFonts w:ascii="Arial" w:hAnsi="Arial" w:cs="Arial"/>
          <w:sz w:val="20"/>
          <w:szCs w:val="20"/>
        </w:rPr>
        <w:t>*</w:t>
      </w:r>
      <w:r w:rsidRPr="007642EE">
        <w:rPr>
          <w:rFonts w:ascii="Arial" w:hAnsi="Arial" w:cs="Arial"/>
          <w:sz w:val="20"/>
          <w:szCs w:val="20"/>
        </w:rPr>
        <w:t>Die Anmeldung ist verbindlich. Bei unentschuldigtem Nichterscheinen wird ein Unkostenbeitrag von Fr. 10.- erhoben. Da die Teilnehmerzahl beschränkt ist, werden die Anmeldungen in der Rei</w:t>
      </w:r>
      <w:r w:rsidR="00DB160F">
        <w:rPr>
          <w:rFonts w:ascii="Arial" w:hAnsi="Arial" w:cs="Arial"/>
          <w:sz w:val="20"/>
          <w:szCs w:val="20"/>
        </w:rPr>
        <w:t>he</w:t>
      </w:r>
      <w:r w:rsidRPr="007642EE">
        <w:rPr>
          <w:rFonts w:ascii="Arial" w:hAnsi="Arial" w:cs="Arial"/>
          <w:sz w:val="20"/>
          <w:szCs w:val="20"/>
        </w:rPr>
        <w:t xml:space="preserve">nfolge ihres Eingangs berücksichtigt. </w:t>
      </w:r>
      <w:r w:rsidRPr="007642EE">
        <w:rPr>
          <w:rFonts w:ascii="Arial" w:eastAsia="Arial Nova" w:hAnsi="Arial" w:cs="Arial"/>
          <w:b/>
          <w:bCs/>
          <w:sz w:val="20"/>
          <w:szCs w:val="20"/>
        </w:rPr>
        <w:t>Personen, die nur mit Unterstützung am Anlass teilnehmen können, müssen eine Begleitperson mitbringen</w:t>
      </w:r>
    </w:p>
    <w:p w14:paraId="5250AC56" w14:textId="77777777" w:rsidR="00587FFB" w:rsidRPr="007642EE" w:rsidRDefault="00587FFB" w:rsidP="00587FFB">
      <w:pPr>
        <w:pBdr>
          <w:bottom w:val="single" w:sz="6" w:space="1" w:color="auto"/>
        </w:pBdr>
        <w:spacing w:after="0"/>
        <w:rPr>
          <w:rFonts w:ascii="Arial" w:eastAsia="Arial Nova" w:hAnsi="Arial" w:cs="Arial"/>
          <w:sz w:val="24"/>
          <w:szCs w:val="24"/>
        </w:rPr>
      </w:pPr>
    </w:p>
    <w:p w14:paraId="0F2510F3" w14:textId="77777777" w:rsidR="00034C13" w:rsidRPr="007642EE" w:rsidRDefault="00034C13" w:rsidP="00587FFB">
      <w:pPr>
        <w:spacing w:after="0"/>
        <w:rPr>
          <w:rFonts w:ascii="Arial" w:hAnsi="Arial" w:cs="Arial"/>
          <w:sz w:val="24"/>
          <w:szCs w:val="24"/>
        </w:rPr>
      </w:pPr>
    </w:p>
    <w:p w14:paraId="591C83CF" w14:textId="2D6FA9B3" w:rsidR="00A57D59" w:rsidRPr="007642EE" w:rsidRDefault="002C188D" w:rsidP="007642EE">
      <w:pPr>
        <w:spacing w:after="0"/>
        <w:rPr>
          <w:rFonts w:ascii="Arial" w:eastAsia="Arial Nova" w:hAnsi="Arial" w:cs="Arial"/>
          <w:sz w:val="24"/>
          <w:szCs w:val="24"/>
        </w:rPr>
      </w:pPr>
      <w:r>
        <w:rPr>
          <w:rFonts w:ascii="Arial" w:eastAsia="Arial Nova" w:hAnsi="Arial" w:cs="Arial"/>
          <w:color w:val="000000" w:themeColor="text1"/>
          <w:sz w:val="24"/>
          <w:szCs w:val="24"/>
        </w:rPr>
        <w:t>Wir besichtigen die</w:t>
      </w:r>
      <w:r w:rsidR="00F2477D" w:rsidRPr="00F2477D">
        <w:rPr>
          <w:rFonts w:ascii="Arial" w:eastAsia="Arial Nova" w:hAnsi="Arial" w:cs="Arial"/>
          <w:color w:val="000000" w:themeColor="text1"/>
          <w:sz w:val="24"/>
          <w:szCs w:val="24"/>
        </w:rPr>
        <w:t xml:space="preserve"> Räume des </w:t>
      </w:r>
      <w:r>
        <w:rPr>
          <w:rFonts w:ascii="Arial" w:eastAsia="Arial Nova" w:hAnsi="Arial" w:cs="Arial"/>
          <w:color w:val="000000" w:themeColor="text1"/>
          <w:sz w:val="24"/>
          <w:szCs w:val="24"/>
        </w:rPr>
        <w:t xml:space="preserve">frisch eröffneten </w:t>
      </w:r>
      <w:r w:rsidR="00F2477D" w:rsidRPr="00F2477D">
        <w:rPr>
          <w:rFonts w:ascii="Arial" w:eastAsia="Arial Nova" w:hAnsi="Arial" w:cs="Arial"/>
          <w:color w:val="000000" w:themeColor="text1"/>
          <w:sz w:val="24"/>
          <w:szCs w:val="24"/>
        </w:rPr>
        <w:t>Klanghauses</w:t>
      </w:r>
      <w:r>
        <w:rPr>
          <w:rFonts w:ascii="Arial" w:eastAsia="Arial Nova" w:hAnsi="Arial" w:cs="Arial"/>
          <w:color w:val="000000" w:themeColor="text1"/>
          <w:sz w:val="24"/>
          <w:szCs w:val="24"/>
        </w:rPr>
        <w:t xml:space="preserve">, die </w:t>
      </w:r>
      <w:r w:rsidR="00F2477D" w:rsidRPr="00F2477D">
        <w:rPr>
          <w:rFonts w:ascii="Arial" w:eastAsia="Arial Nova" w:hAnsi="Arial" w:cs="Arial"/>
          <w:color w:val="000000" w:themeColor="text1"/>
          <w:sz w:val="24"/>
          <w:szCs w:val="24"/>
        </w:rPr>
        <w:t>wie ein Instrument gebaut</w:t>
      </w:r>
      <w:r>
        <w:rPr>
          <w:rFonts w:ascii="Arial" w:eastAsia="Arial Nova" w:hAnsi="Arial" w:cs="Arial"/>
          <w:color w:val="000000" w:themeColor="text1"/>
          <w:sz w:val="24"/>
          <w:szCs w:val="24"/>
        </w:rPr>
        <w:t xml:space="preserve"> sind</w:t>
      </w:r>
      <w:r w:rsidR="00F2477D">
        <w:rPr>
          <w:rFonts w:ascii="Arial" w:eastAsia="Arial Nova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Arial Nova" w:hAnsi="Arial" w:cs="Arial"/>
          <w:color w:val="000000" w:themeColor="text1"/>
          <w:sz w:val="24"/>
          <w:szCs w:val="24"/>
        </w:rPr>
        <w:t>Mit dem flitzigen Car «Speedy» fahren wir von Wattwil los, essen unterwegs ein feines Sandwich und kehren am Nachmittag nach Wattwil zurück.</w:t>
      </w:r>
    </w:p>
    <w:sectPr w:rsidR="00A57D59" w:rsidRPr="007642EE" w:rsidSect="00034C13">
      <w:pgSz w:w="11906" w:h="16838"/>
      <w:pgMar w:top="1417" w:right="1417" w:bottom="1134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8F3B5" w14:textId="77777777" w:rsidR="0035120C" w:rsidRDefault="0035120C" w:rsidP="00D41F99">
      <w:pPr>
        <w:spacing w:after="0" w:line="240" w:lineRule="auto"/>
      </w:pPr>
      <w:r>
        <w:separator/>
      </w:r>
    </w:p>
  </w:endnote>
  <w:endnote w:type="continuationSeparator" w:id="0">
    <w:p w14:paraId="372B42A6" w14:textId="77777777" w:rsidR="0035120C" w:rsidRDefault="0035120C" w:rsidP="00D4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4077F" w14:textId="77777777" w:rsidR="0035120C" w:rsidRDefault="0035120C" w:rsidP="00D41F99">
      <w:pPr>
        <w:spacing w:after="0" w:line="240" w:lineRule="auto"/>
      </w:pPr>
      <w:r>
        <w:separator/>
      </w:r>
    </w:p>
  </w:footnote>
  <w:footnote w:type="continuationSeparator" w:id="0">
    <w:p w14:paraId="248CA8B5" w14:textId="77777777" w:rsidR="0035120C" w:rsidRDefault="0035120C" w:rsidP="00D41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D71EF"/>
    <w:multiLevelType w:val="hybridMultilevel"/>
    <w:tmpl w:val="474A3086"/>
    <w:lvl w:ilvl="0" w:tplc="09BA9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7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27"/>
    <w:rsid w:val="00013C92"/>
    <w:rsid w:val="00015185"/>
    <w:rsid w:val="00034C13"/>
    <w:rsid w:val="000F281C"/>
    <w:rsid w:val="001361CC"/>
    <w:rsid w:val="0014471F"/>
    <w:rsid w:val="00174E27"/>
    <w:rsid w:val="001858A1"/>
    <w:rsid w:val="00185D73"/>
    <w:rsid w:val="001A2722"/>
    <w:rsid w:val="001A495A"/>
    <w:rsid w:val="001C13F0"/>
    <w:rsid w:val="001E3F50"/>
    <w:rsid w:val="002710FC"/>
    <w:rsid w:val="002938E5"/>
    <w:rsid w:val="002B6D13"/>
    <w:rsid w:val="002C188D"/>
    <w:rsid w:val="002E4295"/>
    <w:rsid w:val="002F247E"/>
    <w:rsid w:val="00324732"/>
    <w:rsid w:val="003319AE"/>
    <w:rsid w:val="0035120C"/>
    <w:rsid w:val="00377E7E"/>
    <w:rsid w:val="003A3A18"/>
    <w:rsid w:val="003D0769"/>
    <w:rsid w:val="004A0BE5"/>
    <w:rsid w:val="004B73DF"/>
    <w:rsid w:val="004D0F70"/>
    <w:rsid w:val="004F5A50"/>
    <w:rsid w:val="00506BFA"/>
    <w:rsid w:val="00522635"/>
    <w:rsid w:val="005519A8"/>
    <w:rsid w:val="00571CD7"/>
    <w:rsid w:val="00587FFB"/>
    <w:rsid w:val="005917B5"/>
    <w:rsid w:val="005A6004"/>
    <w:rsid w:val="005F48C4"/>
    <w:rsid w:val="00633F9E"/>
    <w:rsid w:val="006423B1"/>
    <w:rsid w:val="00647561"/>
    <w:rsid w:val="00660E4F"/>
    <w:rsid w:val="006A5B5E"/>
    <w:rsid w:val="006B323D"/>
    <w:rsid w:val="006B3C76"/>
    <w:rsid w:val="006D6E9B"/>
    <w:rsid w:val="006E60BF"/>
    <w:rsid w:val="007025D2"/>
    <w:rsid w:val="00703232"/>
    <w:rsid w:val="007642EE"/>
    <w:rsid w:val="007C43A3"/>
    <w:rsid w:val="007F1CA7"/>
    <w:rsid w:val="00800D41"/>
    <w:rsid w:val="00817ED2"/>
    <w:rsid w:val="008553E2"/>
    <w:rsid w:val="00856FBB"/>
    <w:rsid w:val="0086052D"/>
    <w:rsid w:val="008A555A"/>
    <w:rsid w:val="008B03C1"/>
    <w:rsid w:val="008D772A"/>
    <w:rsid w:val="008E4D56"/>
    <w:rsid w:val="00937BC2"/>
    <w:rsid w:val="0098786D"/>
    <w:rsid w:val="00987C86"/>
    <w:rsid w:val="009B4D63"/>
    <w:rsid w:val="009B5808"/>
    <w:rsid w:val="009D4F07"/>
    <w:rsid w:val="00A16625"/>
    <w:rsid w:val="00A22211"/>
    <w:rsid w:val="00A3124B"/>
    <w:rsid w:val="00A40693"/>
    <w:rsid w:val="00A5248D"/>
    <w:rsid w:val="00A57D59"/>
    <w:rsid w:val="00AA41D2"/>
    <w:rsid w:val="00AF13C2"/>
    <w:rsid w:val="00B057F4"/>
    <w:rsid w:val="00B24B00"/>
    <w:rsid w:val="00B3087B"/>
    <w:rsid w:val="00B30B27"/>
    <w:rsid w:val="00B54E79"/>
    <w:rsid w:val="00B5666C"/>
    <w:rsid w:val="00B63C1E"/>
    <w:rsid w:val="00C12C62"/>
    <w:rsid w:val="00C572FF"/>
    <w:rsid w:val="00C76D53"/>
    <w:rsid w:val="00D41F99"/>
    <w:rsid w:val="00DA6B52"/>
    <w:rsid w:val="00DB160F"/>
    <w:rsid w:val="00E70C6D"/>
    <w:rsid w:val="00EB19E0"/>
    <w:rsid w:val="00F030DF"/>
    <w:rsid w:val="00F054E2"/>
    <w:rsid w:val="00F2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E82C2D"/>
  <w15:chartTrackingRefBased/>
  <w15:docId w15:val="{48F49C03-9CCC-4A64-9C90-8998B1AE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87C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7C8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87C8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41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F99"/>
  </w:style>
  <w:style w:type="paragraph" w:styleId="Fuzeile">
    <w:name w:val="footer"/>
    <w:basedOn w:val="Standard"/>
    <w:link w:val="FuzeileZchn"/>
    <w:uiPriority w:val="99"/>
    <w:unhideWhenUsed/>
    <w:rsid w:val="00D41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1F99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247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4A0B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omi.schapira@procap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DB7FD77B3AC4B9A43A79B7F72EBBE" ma:contentTypeVersion="16" ma:contentTypeDescription="Ein neues Dokument erstellen." ma:contentTypeScope="" ma:versionID="2dee0f2558fe78146e4a5fad571a82c3">
  <xsd:schema xmlns:xsd="http://www.w3.org/2001/XMLSchema" xmlns:xs="http://www.w3.org/2001/XMLSchema" xmlns:p="http://schemas.microsoft.com/office/2006/metadata/properties" xmlns:ns2="33161193-b4c4-4537-8fa2-6a337f08687d" xmlns:ns3="2ec8a444-6dfb-4db9-b018-dae17480c4cc" targetNamespace="http://schemas.microsoft.com/office/2006/metadata/properties" ma:root="true" ma:fieldsID="18fa1da72a3cf437cf91e07af20ef9ca" ns2:_="" ns3:_="">
    <xsd:import namespace="33161193-b4c4-4537-8fa2-6a337f08687d"/>
    <xsd:import namespace="2ec8a444-6dfb-4db9-b018-dae17480c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1193-b4c4-4537-8fa2-6a337f086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4ee08565-f655-4205-94c4-0c9a11434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a444-6dfb-4db9-b018-dae17480c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2c3ec8-e35e-4dae-8df0-8f6c0a4c07eb}" ma:internalName="TaxCatchAll" ma:showField="CatchAllData" ma:web="2ec8a444-6dfb-4db9-b018-dae17480c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161193-b4c4-4537-8fa2-6a337f08687d">
      <Terms xmlns="http://schemas.microsoft.com/office/infopath/2007/PartnerControls"/>
    </lcf76f155ced4ddcb4097134ff3c332f>
    <TaxCatchAll xmlns="2ec8a444-6dfb-4db9-b018-dae17480c4cc" xsi:nil="true"/>
  </documentManagement>
</p:properties>
</file>

<file path=customXml/itemProps1.xml><?xml version="1.0" encoding="utf-8"?>
<ds:datastoreItem xmlns:ds="http://schemas.openxmlformats.org/officeDocument/2006/customXml" ds:itemID="{BBEDA77E-AF25-4266-8CF1-A76686613D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20A1D1-0BA9-4637-B4CB-5167F25E1F64}"/>
</file>

<file path=customXml/itemProps3.xml><?xml version="1.0" encoding="utf-8"?>
<ds:datastoreItem xmlns:ds="http://schemas.openxmlformats.org/officeDocument/2006/customXml" ds:itemID="{8B6945A5-7D4F-4B89-88D0-A89780E19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93EB3E-9ECE-4A04-BF59-1DDDE7EA5113}">
  <ds:schemaRefs>
    <ds:schemaRef ds:uri="http://schemas.microsoft.com/office/2006/metadata/properties"/>
    <ds:schemaRef ds:uri="http://schemas.microsoft.com/office/infopath/2007/PartnerControls"/>
    <ds:schemaRef ds:uri="33161193-b4c4-4537-8fa2-6a337f08687d"/>
    <ds:schemaRef ds:uri="2ec8a444-6dfb-4db9-b018-dae17480c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Hinterberger</dc:creator>
  <cp:keywords/>
  <dc:description/>
  <cp:lastModifiedBy>Naomi Schapira - Procap St. Gallen-Appenzell</cp:lastModifiedBy>
  <cp:revision>4</cp:revision>
  <cp:lastPrinted>2025-04-11T12:48:00Z</cp:lastPrinted>
  <dcterms:created xsi:type="dcterms:W3CDTF">2025-04-11T13:36:00Z</dcterms:created>
  <dcterms:modified xsi:type="dcterms:W3CDTF">2025-04-14T09:09:00Z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0x010100438DB7FD77B3AC4B9A43A79B7F72EBBE</vt:lpwstr>
  </property>
  <property fmtid="{D5CDD505-2E9C-101B-9397-08002B2CF9AE}" pid="3" name="MediaServiceImageTags">
    <vt:lpwstr/>
  </property>
</Properties>
</file>